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72" w:type="dxa"/>
        <w:jc w:val="right"/>
        <w:tblLook w:val="00A0" w:firstRow="1" w:lastRow="0" w:firstColumn="1" w:lastColumn="0" w:noHBand="0" w:noVBand="0"/>
      </w:tblPr>
      <w:tblGrid>
        <w:gridCol w:w="4150"/>
        <w:gridCol w:w="279"/>
        <w:gridCol w:w="5443"/>
      </w:tblGrid>
      <w:tr w:rsidR="00934567" w:rsidRPr="00934567" w:rsidTr="00985579">
        <w:trPr>
          <w:jc w:val="right"/>
        </w:trPr>
        <w:tc>
          <w:tcPr>
            <w:tcW w:w="4349" w:type="dxa"/>
          </w:tcPr>
          <w:p w:rsidR="00934567" w:rsidRPr="00934567" w:rsidRDefault="00934567" w:rsidP="00934567">
            <w:pPr>
              <w:rPr>
                <w:rFonts w:ascii="Times New Roman" w:hAnsi="Times New Roman" w:cs="Times New Roman"/>
                <w:vertAlign w:val="superscript"/>
              </w:rPr>
            </w:pPr>
          </w:p>
        </w:tc>
        <w:tc>
          <w:tcPr>
            <w:tcW w:w="282" w:type="dxa"/>
          </w:tcPr>
          <w:p w:rsidR="00934567" w:rsidRPr="00934567" w:rsidRDefault="00934567" w:rsidP="00934567">
            <w:pPr>
              <w:rPr>
                <w:rFonts w:ascii="Times New Roman" w:hAnsi="Times New Roman" w:cs="Times New Roman"/>
              </w:rPr>
            </w:pPr>
          </w:p>
        </w:tc>
        <w:tc>
          <w:tcPr>
            <w:tcW w:w="5241" w:type="dxa"/>
          </w:tcPr>
          <w:tbl>
            <w:tblPr>
              <w:tblpPr w:leftFromText="180" w:rightFromText="180" w:horzAnchor="margin" w:tblpY="-234"/>
              <w:tblOverlap w:val="never"/>
              <w:tblW w:w="5184" w:type="dxa"/>
              <w:tblLook w:val="00A0" w:firstRow="1" w:lastRow="0" w:firstColumn="1" w:lastColumn="0" w:noHBand="0" w:noVBand="0"/>
            </w:tblPr>
            <w:tblGrid>
              <w:gridCol w:w="5227"/>
            </w:tblGrid>
            <w:tr w:rsidR="00EA508D" w:rsidRPr="00934567" w:rsidTr="00934567">
              <w:trPr>
                <w:trHeight w:val="2127"/>
              </w:trPr>
              <w:tc>
                <w:tcPr>
                  <w:tcW w:w="5184" w:type="dxa"/>
                </w:tcPr>
                <w:tbl>
                  <w:tblPr>
                    <w:tblW w:w="5011" w:type="dxa"/>
                    <w:jc w:val="right"/>
                    <w:tblLook w:val="00A0" w:firstRow="1" w:lastRow="0" w:firstColumn="1" w:lastColumn="0" w:noHBand="0" w:noVBand="0"/>
                  </w:tblPr>
                  <w:tblGrid>
                    <w:gridCol w:w="5011"/>
                  </w:tblGrid>
                  <w:tr w:rsidR="00EA508D" w:rsidRPr="00F93C5D" w:rsidTr="005A2C29">
                    <w:trPr>
                      <w:trHeight w:val="2127"/>
                      <w:jc w:val="right"/>
                    </w:trPr>
                    <w:tc>
                      <w:tcPr>
                        <w:tcW w:w="5011" w:type="dxa"/>
                      </w:tcPr>
                      <w:p w:rsidR="00EA508D" w:rsidRPr="00F93C5D" w:rsidRDefault="00EA508D" w:rsidP="00EA508D">
                        <w:pPr>
                          <w:pStyle w:val="ConsPlusNormal"/>
                          <w:widowControl/>
                          <w:ind w:firstLine="0"/>
                          <w:rPr>
                            <w:rFonts w:ascii="Times New Roman" w:hAnsi="Times New Roman" w:cs="Times New Roman"/>
                            <w:b/>
                            <w:sz w:val="26"/>
                            <w:szCs w:val="26"/>
                          </w:rPr>
                        </w:pPr>
                        <w:r w:rsidRPr="00F93C5D">
                          <w:rPr>
                            <w:rFonts w:ascii="Times New Roman" w:hAnsi="Times New Roman" w:cs="Times New Roman"/>
                            <w:b/>
                            <w:sz w:val="26"/>
                            <w:szCs w:val="26"/>
                          </w:rPr>
                          <w:t>УТВЕРЖДЕНО</w:t>
                        </w:r>
                      </w:p>
                      <w:p w:rsidR="00EA508D" w:rsidRPr="00F93C5D" w:rsidRDefault="00EA508D" w:rsidP="00EA508D">
                        <w:pPr>
                          <w:pStyle w:val="ConsPlusNormal"/>
                          <w:widowControl/>
                          <w:ind w:firstLine="0"/>
                          <w:rPr>
                            <w:rFonts w:ascii="Times New Roman" w:hAnsi="Times New Roman" w:cs="Times New Roman"/>
                            <w:b/>
                            <w:sz w:val="26"/>
                            <w:szCs w:val="26"/>
                          </w:rPr>
                        </w:pPr>
                      </w:p>
                      <w:p w:rsidR="00EA508D" w:rsidRPr="00F93C5D" w:rsidRDefault="00EA508D" w:rsidP="00EA508D">
                        <w:pPr>
                          <w:pStyle w:val="ConsPlusNormal"/>
                          <w:widowControl/>
                          <w:ind w:firstLine="0"/>
                          <w:rPr>
                            <w:rFonts w:ascii="Times New Roman" w:hAnsi="Times New Roman" w:cs="Times New Roman"/>
                            <w:sz w:val="22"/>
                            <w:szCs w:val="26"/>
                          </w:rPr>
                        </w:pPr>
                        <w:r w:rsidRPr="00F93C5D">
                          <w:rPr>
                            <w:rFonts w:ascii="Times New Roman" w:hAnsi="Times New Roman" w:cs="Times New Roman"/>
                            <w:sz w:val="22"/>
                            <w:szCs w:val="26"/>
                          </w:rPr>
                          <w:t xml:space="preserve">Приказом директора от 15.05.2026г. </w:t>
                        </w:r>
                      </w:p>
                      <w:p w:rsidR="00EA508D" w:rsidRPr="00F93C5D" w:rsidRDefault="00EA508D" w:rsidP="00EA508D">
                        <w:pPr>
                          <w:pStyle w:val="ConsPlusNormal"/>
                          <w:widowControl/>
                          <w:ind w:firstLine="0"/>
                          <w:rPr>
                            <w:rFonts w:ascii="Times New Roman" w:hAnsi="Times New Roman" w:cs="Times New Roman"/>
                            <w:b/>
                            <w:sz w:val="22"/>
                            <w:szCs w:val="26"/>
                          </w:rPr>
                        </w:pPr>
                        <w:r w:rsidRPr="00F93C5D">
                          <w:rPr>
                            <w:rFonts w:ascii="Times New Roman" w:hAnsi="Times New Roman" w:cs="Times New Roman"/>
                            <w:b/>
                            <w:sz w:val="22"/>
                            <w:szCs w:val="26"/>
                          </w:rPr>
                          <w:t>ООО МКК «Ваш заем»</w:t>
                        </w:r>
                      </w:p>
                      <w:p w:rsidR="00EA508D" w:rsidRPr="00F93C5D" w:rsidRDefault="00EA508D" w:rsidP="00EA508D">
                        <w:pPr>
                          <w:pStyle w:val="ConsPlusNormal"/>
                          <w:widowControl/>
                          <w:ind w:firstLine="0"/>
                          <w:rPr>
                            <w:rFonts w:ascii="Times New Roman" w:hAnsi="Times New Roman" w:cs="Times New Roman"/>
                            <w:b/>
                            <w:sz w:val="22"/>
                            <w:szCs w:val="26"/>
                          </w:rPr>
                        </w:pPr>
                      </w:p>
                      <w:p w:rsidR="00EA508D" w:rsidRPr="00F93C5D" w:rsidRDefault="00EA508D" w:rsidP="00EA508D">
                        <w:pPr>
                          <w:pStyle w:val="ConsPlusNormal"/>
                          <w:widowControl/>
                          <w:ind w:firstLine="0"/>
                          <w:rPr>
                            <w:rFonts w:ascii="Times New Roman" w:hAnsi="Times New Roman" w:cs="Times New Roman"/>
                            <w:i/>
                            <w:sz w:val="26"/>
                            <w:szCs w:val="26"/>
                          </w:rPr>
                        </w:pPr>
                        <w:r w:rsidRPr="00F93C5D">
                          <w:rPr>
                            <w:rFonts w:ascii="Times New Roman" w:hAnsi="Times New Roman" w:cs="Times New Roman"/>
                            <w:b/>
                            <w:i/>
                            <w:sz w:val="22"/>
                            <w:szCs w:val="26"/>
                          </w:rPr>
                          <w:t xml:space="preserve">___________/Т.И. </w:t>
                        </w:r>
                        <w:proofErr w:type="spellStart"/>
                        <w:r w:rsidRPr="00F93C5D">
                          <w:rPr>
                            <w:rFonts w:ascii="Times New Roman" w:hAnsi="Times New Roman" w:cs="Times New Roman"/>
                            <w:b/>
                            <w:i/>
                            <w:sz w:val="22"/>
                            <w:szCs w:val="26"/>
                          </w:rPr>
                          <w:t>Тупикова</w:t>
                        </w:r>
                        <w:proofErr w:type="spellEnd"/>
                      </w:p>
                      <w:p w:rsidR="00EA508D" w:rsidRPr="00F93C5D" w:rsidRDefault="00EA508D" w:rsidP="00EA508D">
                        <w:pPr>
                          <w:rPr>
                            <w:rFonts w:ascii="Times New Roman" w:hAnsi="Times New Roman" w:cs="Times New Roman"/>
                          </w:rPr>
                        </w:pPr>
                        <w:proofErr w:type="spellStart"/>
                        <w:r w:rsidRPr="00F93C5D">
                          <w:rPr>
                            <w:rFonts w:ascii="Times New Roman" w:hAnsi="Times New Roman" w:cs="Times New Roman"/>
                          </w:rPr>
                          <w:t>мп</w:t>
                        </w:r>
                        <w:proofErr w:type="spellEnd"/>
                      </w:p>
                    </w:tc>
                  </w:tr>
                </w:tbl>
                <w:p w:rsidR="00EA508D" w:rsidRDefault="00EA508D" w:rsidP="00EA508D"/>
              </w:tc>
            </w:tr>
          </w:tbl>
          <w:p w:rsidR="00934567" w:rsidRPr="00934567" w:rsidRDefault="00934567" w:rsidP="00934567">
            <w:pPr>
              <w:rPr>
                <w:rFonts w:ascii="Times New Roman" w:hAnsi="Times New Roman" w:cs="Times New Roman"/>
              </w:rPr>
            </w:pPr>
          </w:p>
        </w:tc>
      </w:tr>
    </w:tbl>
    <w:p w:rsidR="001C68B9" w:rsidRDefault="001C68B9" w:rsidP="001C68B9">
      <w:pPr>
        <w:rPr>
          <w:rFonts w:ascii="Times New Roman" w:hAnsi="Times New Roman" w:cs="Times New Roman"/>
        </w:rPr>
      </w:pPr>
    </w:p>
    <w:p w:rsidR="00934567" w:rsidRDefault="00934567" w:rsidP="001C68B9">
      <w:pPr>
        <w:rPr>
          <w:rFonts w:ascii="Times New Roman" w:hAnsi="Times New Roman" w:cs="Times New Roman"/>
        </w:rPr>
      </w:pPr>
      <w:bookmarkStart w:id="0" w:name="_GoBack"/>
      <w:bookmarkEnd w:id="0"/>
    </w:p>
    <w:p w:rsidR="00654A7C" w:rsidRDefault="00654A7C" w:rsidP="001C68B9">
      <w:pPr>
        <w:rPr>
          <w:rFonts w:ascii="Times New Roman" w:hAnsi="Times New Roman" w:cs="Times New Roman"/>
        </w:rPr>
      </w:pPr>
    </w:p>
    <w:p w:rsidR="00654A7C" w:rsidRDefault="00654A7C" w:rsidP="001C68B9">
      <w:pPr>
        <w:rPr>
          <w:rFonts w:ascii="Times New Roman" w:hAnsi="Times New Roman" w:cs="Times New Roman"/>
        </w:rPr>
      </w:pPr>
    </w:p>
    <w:p w:rsidR="00654A7C" w:rsidRDefault="00654A7C" w:rsidP="001C68B9">
      <w:pPr>
        <w:rPr>
          <w:rFonts w:ascii="Times New Roman" w:hAnsi="Times New Roman" w:cs="Times New Roman"/>
        </w:rPr>
      </w:pPr>
    </w:p>
    <w:p w:rsidR="001C68B9" w:rsidRPr="001C68B9" w:rsidRDefault="001C68B9" w:rsidP="001C68B9">
      <w:pPr>
        <w:rPr>
          <w:rFonts w:ascii="Times New Roman" w:hAnsi="Times New Roman" w:cs="Times New Roman"/>
        </w:rPr>
      </w:pPr>
    </w:p>
    <w:p w:rsidR="001C68B9" w:rsidRDefault="001C68B9" w:rsidP="001C68B9">
      <w:pPr>
        <w:rPr>
          <w:rFonts w:ascii="Times New Roman" w:hAnsi="Times New Roman" w:cs="Times New Roman"/>
        </w:rPr>
      </w:pPr>
    </w:p>
    <w:p w:rsidR="003352C4" w:rsidRPr="003352C4" w:rsidRDefault="00D44836" w:rsidP="00BD2911">
      <w:pPr>
        <w:tabs>
          <w:tab w:val="left" w:pos="2993"/>
        </w:tabs>
        <w:jc w:val="center"/>
        <w:rPr>
          <w:rFonts w:ascii="Times New Roman" w:hAnsi="Times New Roman" w:cs="Times New Roman"/>
          <w:b/>
          <w:bCs/>
          <w:caps/>
          <w:sz w:val="40"/>
          <w:szCs w:val="56"/>
        </w:rPr>
      </w:pPr>
      <w:r w:rsidRPr="003352C4">
        <w:rPr>
          <w:rFonts w:ascii="Times New Roman" w:hAnsi="Times New Roman" w:cs="Times New Roman"/>
          <w:b/>
          <w:bCs/>
          <w:caps/>
          <w:sz w:val="40"/>
          <w:szCs w:val="56"/>
        </w:rPr>
        <w:t xml:space="preserve">ИНФОРМАЦИЯ </w:t>
      </w:r>
    </w:p>
    <w:p w:rsidR="001C68B9" w:rsidRPr="003352C4" w:rsidRDefault="00D44836" w:rsidP="00BD2911">
      <w:pPr>
        <w:tabs>
          <w:tab w:val="left" w:pos="2993"/>
        </w:tabs>
        <w:jc w:val="center"/>
        <w:rPr>
          <w:rFonts w:ascii="Times New Roman" w:hAnsi="Times New Roman" w:cs="Times New Roman"/>
          <w:b/>
          <w:caps/>
          <w:sz w:val="32"/>
        </w:rPr>
      </w:pPr>
      <w:r w:rsidRPr="003352C4">
        <w:rPr>
          <w:rFonts w:ascii="Times New Roman" w:hAnsi="Times New Roman" w:cs="Times New Roman"/>
          <w:b/>
          <w:bCs/>
          <w:caps/>
          <w:sz w:val="32"/>
          <w:szCs w:val="56"/>
        </w:rPr>
        <w:t xml:space="preserve">ОБ УСЛОВИЯХ ПРЕДОСТАВЛЕНИЯ, ИСПОЛЬЗОВАНИЯ И ВОЗВРАТА ПОТРЕБИТЕЛЬСКОГО МИКРОЗАЙМА, ПРЕДОСТАВЛЯЕМЫХ </w:t>
      </w:r>
      <w:r w:rsidR="003352C4">
        <w:rPr>
          <w:rFonts w:ascii="Times New Roman" w:hAnsi="Times New Roman" w:cs="Times New Roman"/>
          <w:b/>
          <w:caps/>
          <w:sz w:val="32"/>
        </w:rPr>
        <w:t>ООО МКК</w:t>
      </w:r>
      <w:r w:rsidR="001C68B9" w:rsidRPr="003352C4">
        <w:rPr>
          <w:rFonts w:ascii="Times New Roman" w:hAnsi="Times New Roman" w:cs="Times New Roman"/>
          <w:b/>
          <w:caps/>
          <w:sz w:val="32"/>
        </w:rPr>
        <w:t xml:space="preserve"> «</w:t>
      </w:r>
      <w:r w:rsidR="00964104" w:rsidRPr="003352C4">
        <w:rPr>
          <w:rFonts w:ascii="Times New Roman" w:hAnsi="Times New Roman" w:cs="Times New Roman"/>
          <w:b/>
          <w:caps/>
          <w:sz w:val="32"/>
        </w:rPr>
        <w:t>Ваш заем</w:t>
      </w:r>
      <w:r w:rsidR="001C68B9" w:rsidRPr="003352C4">
        <w:rPr>
          <w:rFonts w:ascii="Times New Roman" w:hAnsi="Times New Roman" w:cs="Times New Roman"/>
          <w:b/>
          <w:caps/>
          <w:sz w:val="32"/>
        </w:rPr>
        <w:t>»</w:t>
      </w:r>
    </w:p>
    <w:p w:rsidR="000C7C6D" w:rsidRDefault="000C7C6D" w:rsidP="00BD2911">
      <w:pPr>
        <w:tabs>
          <w:tab w:val="left" w:pos="2993"/>
        </w:tabs>
        <w:jc w:val="center"/>
        <w:rPr>
          <w:rFonts w:ascii="Times New Roman" w:hAnsi="Times New Roman" w:cs="Times New Roman"/>
        </w:rPr>
      </w:pPr>
    </w:p>
    <w:p w:rsidR="000C7C6D" w:rsidRPr="000C7C6D" w:rsidRDefault="000C7C6D" w:rsidP="000C7C6D">
      <w:pPr>
        <w:rPr>
          <w:rFonts w:ascii="Times New Roman" w:hAnsi="Times New Roman" w:cs="Times New Roman"/>
        </w:rPr>
      </w:pPr>
    </w:p>
    <w:p w:rsidR="000C7C6D" w:rsidRPr="000C7C6D" w:rsidRDefault="000C7C6D" w:rsidP="000C7C6D">
      <w:pPr>
        <w:rPr>
          <w:rFonts w:ascii="Times New Roman" w:hAnsi="Times New Roman" w:cs="Times New Roman"/>
        </w:rPr>
      </w:pPr>
    </w:p>
    <w:p w:rsidR="000C7C6D" w:rsidRPr="000C7C6D" w:rsidRDefault="000C7C6D" w:rsidP="000C7C6D">
      <w:pPr>
        <w:rPr>
          <w:rFonts w:ascii="Times New Roman" w:hAnsi="Times New Roman" w:cs="Times New Roman"/>
        </w:rPr>
      </w:pPr>
    </w:p>
    <w:p w:rsidR="000C7C6D" w:rsidRPr="000C7C6D" w:rsidRDefault="000C7C6D" w:rsidP="000C7C6D">
      <w:pPr>
        <w:rPr>
          <w:rFonts w:ascii="Times New Roman" w:hAnsi="Times New Roman" w:cs="Times New Roman"/>
        </w:rPr>
      </w:pPr>
    </w:p>
    <w:p w:rsidR="000C7C6D" w:rsidRPr="000C7C6D" w:rsidRDefault="000C7C6D" w:rsidP="000C7C6D">
      <w:pPr>
        <w:rPr>
          <w:rFonts w:ascii="Times New Roman" w:hAnsi="Times New Roman" w:cs="Times New Roman"/>
        </w:rPr>
      </w:pPr>
    </w:p>
    <w:p w:rsidR="000C7C6D" w:rsidRPr="000C7C6D" w:rsidRDefault="000C7C6D" w:rsidP="000C7C6D">
      <w:pPr>
        <w:rPr>
          <w:rFonts w:ascii="Times New Roman" w:hAnsi="Times New Roman" w:cs="Times New Roman"/>
        </w:rPr>
      </w:pPr>
    </w:p>
    <w:p w:rsidR="000C7C6D" w:rsidRPr="000C7C6D" w:rsidRDefault="000C7C6D" w:rsidP="000C7C6D">
      <w:pPr>
        <w:rPr>
          <w:rFonts w:ascii="Times New Roman" w:hAnsi="Times New Roman" w:cs="Times New Roman"/>
        </w:rPr>
      </w:pPr>
    </w:p>
    <w:p w:rsidR="000C7C6D" w:rsidRPr="000C7C6D" w:rsidRDefault="000C7C6D" w:rsidP="000C7C6D">
      <w:pPr>
        <w:rPr>
          <w:rFonts w:ascii="Times New Roman" w:hAnsi="Times New Roman" w:cs="Times New Roman"/>
        </w:rPr>
      </w:pPr>
    </w:p>
    <w:p w:rsidR="000C7C6D" w:rsidRPr="000C7C6D" w:rsidRDefault="000C7C6D" w:rsidP="000C7C6D">
      <w:pPr>
        <w:rPr>
          <w:rFonts w:ascii="Times New Roman" w:hAnsi="Times New Roman" w:cs="Times New Roman"/>
        </w:rPr>
      </w:pPr>
    </w:p>
    <w:p w:rsidR="000C7C6D" w:rsidRPr="000C7C6D" w:rsidRDefault="000C7C6D" w:rsidP="000C7C6D">
      <w:pPr>
        <w:rPr>
          <w:rFonts w:ascii="Times New Roman" w:hAnsi="Times New Roman" w:cs="Times New Roman"/>
        </w:rPr>
      </w:pPr>
    </w:p>
    <w:p w:rsidR="000C7C6D" w:rsidRPr="000C7C6D" w:rsidRDefault="000C7C6D" w:rsidP="000C7C6D">
      <w:pPr>
        <w:rPr>
          <w:rFonts w:ascii="Times New Roman" w:hAnsi="Times New Roman" w:cs="Times New Roman"/>
        </w:rPr>
      </w:pPr>
    </w:p>
    <w:p w:rsidR="000C7C6D" w:rsidRPr="000C7C6D" w:rsidRDefault="000C7C6D" w:rsidP="000C7C6D">
      <w:pPr>
        <w:rPr>
          <w:rFonts w:ascii="Times New Roman" w:hAnsi="Times New Roman" w:cs="Times New Roman"/>
        </w:rPr>
      </w:pPr>
    </w:p>
    <w:p w:rsidR="000C7C6D" w:rsidRPr="000C7C6D" w:rsidRDefault="000C7C6D" w:rsidP="000C7C6D">
      <w:pPr>
        <w:rPr>
          <w:rFonts w:ascii="Times New Roman" w:hAnsi="Times New Roman" w:cs="Times New Roman"/>
        </w:rPr>
      </w:pPr>
    </w:p>
    <w:p w:rsidR="000C7C6D" w:rsidRPr="000C7C6D" w:rsidRDefault="000C7C6D" w:rsidP="000C7C6D">
      <w:pPr>
        <w:rPr>
          <w:rFonts w:ascii="Times New Roman" w:hAnsi="Times New Roman" w:cs="Times New Roman"/>
        </w:rPr>
      </w:pPr>
    </w:p>
    <w:p w:rsidR="000C7C6D" w:rsidRDefault="000C7C6D" w:rsidP="000C7C6D">
      <w:pPr>
        <w:jc w:val="center"/>
        <w:rPr>
          <w:rFonts w:ascii="Times New Roman" w:hAnsi="Times New Roman" w:cs="Times New Roman"/>
          <w:b/>
        </w:rPr>
      </w:pPr>
    </w:p>
    <w:p w:rsidR="005009A8" w:rsidRDefault="005009A8" w:rsidP="000C7C6D">
      <w:pPr>
        <w:jc w:val="center"/>
        <w:rPr>
          <w:rFonts w:ascii="Times New Roman" w:hAnsi="Times New Roman" w:cs="Times New Roman"/>
          <w:b/>
        </w:rPr>
      </w:pPr>
    </w:p>
    <w:p w:rsidR="005009A8" w:rsidRDefault="005009A8" w:rsidP="000C7C6D">
      <w:pPr>
        <w:jc w:val="center"/>
        <w:rPr>
          <w:rFonts w:ascii="Times New Roman" w:hAnsi="Times New Roman" w:cs="Times New Roman"/>
          <w:b/>
        </w:rPr>
      </w:pPr>
    </w:p>
    <w:p w:rsidR="002F2612" w:rsidRDefault="002503D1" w:rsidP="002503D1">
      <w:pPr>
        <w:spacing w:after="0" w:line="240" w:lineRule="auto"/>
        <w:ind w:firstLine="709"/>
        <w:jc w:val="both"/>
        <w:rPr>
          <w:rFonts w:ascii="Times New Roman" w:hAnsi="Times New Roman" w:cs="Times New Roman"/>
        </w:rPr>
      </w:pPr>
      <w:r w:rsidRPr="00431944">
        <w:rPr>
          <w:rFonts w:ascii="Times New Roman" w:hAnsi="Times New Roman" w:cs="Times New Roman"/>
        </w:rPr>
        <w:t xml:space="preserve">Настоящий документ разработан Обществом с ограниченной ответственностью </w:t>
      </w:r>
      <w:proofErr w:type="spellStart"/>
      <w:r w:rsidRPr="00431944">
        <w:rPr>
          <w:rFonts w:ascii="Times New Roman" w:hAnsi="Times New Roman" w:cs="Times New Roman"/>
        </w:rPr>
        <w:t>Микрокредитная</w:t>
      </w:r>
      <w:proofErr w:type="spellEnd"/>
      <w:r w:rsidRPr="00431944">
        <w:rPr>
          <w:rFonts w:ascii="Times New Roman" w:hAnsi="Times New Roman" w:cs="Times New Roman"/>
        </w:rPr>
        <w:t xml:space="preserve"> компания «Ваш заем», (ОГРН 1222400020061, ИНН 2452049132, адрес: 662971, Красноярский край, г. Железногорск, ул. Советская д. 28, пом. 44, регистрационный номер записи в государственном реестре </w:t>
      </w:r>
      <w:proofErr w:type="spellStart"/>
      <w:r w:rsidRPr="00431944">
        <w:rPr>
          <w:rFonts w:ascii="Times New Roman" w:hAnsi="Times New Roman" w:cs="Times New Roman"/>
        </w:rPr>
        <w:t>микрофинансовых</w:t>
      </w:r>
      <w:proofErr w:type="spellEnd"/>
      <w:r w:rsidRPr="00431944">
        <w:rPr>
          <w:rFonts w:ascii="Times New Roman" w:hAnsi="Times New Roman" w:cs="Times New Roman"/>
        </w:rPr>
        <w:t xml:space="preserve"> организаций: 22-041-04-009926 (далее именуемой - Общество) во исполнение требований действующего законодательства РФ и в соответствии с ними, в том числе в соответствии с Федеральным законом Российской Федерации от </w:t>
      </w:r>
      <w:r w:rsidR="00920787">
        <w:rPr>
          <w:rFonts w:ascii="Times New Roman" w:hAnsi="Times New Roman" w:cs="Times New Roman"/>
        </w:rPr>
        <w:t>21 декабря 2013</w:t>
      </w:r>
      <w:r w:rsidRPr="00431944">
        <w:rPr>
          <w:rFonts w:ascii="Times New Roman" w:hAnsi="Times New Roman" w:cs="Times New Roman"/>
        </w:rPr>
        <w:t>г. №353-ФЗ «О потребительском кредите (займе)</w:t>
      </w:r>
      <w:r w:rsidR="00920787">
        <w:rPr>
          <w:rFonts w:ascii="Times New Roman" w:hAnsi="Times New Roman" w:cs="Times New Roman"/>
        </w:rPr>
        <w:t>»</w:t>
      </w:r>
      <w:r w:rsidRPr="00431944">
        <w:rPr>
          <w:rFonts w:ascii="Times New Roman" w:hAnsi="Times New Roman" w:cs="Times New Roman"/>
        </w:rPr>
        <w:t>, и содержит информацию об условиях предоставления, использования и возврата потребительского микрозайма (далее совместно именуемая - Информация). Настоящий документ размещается в местах оказания услуг и в сети Интернет на сайтах </w:t>
      </w:r>
      <w:hyperlink r:id="rId7" w:history="1">
        <w:r w:rsidRPr="00431944">
          <w:rPr>
            <w:rStyle w:val="a7"/>
            <w:rFonts w:ascii="Times New Roman" w:hAnsi="Times New Roman" w:cs="Times New Roman"/>
            <w:lang w:val="en-US"/>
          </w:rPr>
          <w:t>https</w:t>
        </w:r>
        <w:r w:rsidRPr="00431944">
          <w:rPr>
            <w:rStyle w:val="a7"/>
            <w:rFonts w:ascii="Times New Roman" w:hAnsi="Times New Roman" w:cs="Times New Roman"/>
          </w:rPr>
          <w:t>://</w:t>
        </w:r>
        <w:proofErr w:type="spellStart"/>
        <w:r w:rsidRPr="00431944">
          <w:rPr>
            <w:rStyle w:val="a7"/>
            <w:rFonts w:ascii="Times New Roman" w:hAnsi="Times New Roman" w:cs="Times New Roman"/>
          </w:rPr>
          <w:t>вашзаем.рф</w:t>
        </w:r>
        <w:proofErr w:type="spellEnd"/>
      </w:hyperlink>
      <w:r w:rsidRPr="00431944">
        <w:rPr>
          <w:rFonts w:ascii="Times New Roman" w:hAnsi="Times New Roman" w:cs="Times New Roman"/>
        </w:rPr>
        <w:t>. и содержит следующую информацию: </w:t>
      </w:r>
    </w:p>
    <w:p w:rsidR="00431944" w:rsidRPr="00431944" w:rsidRDefault="00431944" w:rsidP="002503D1">
      <w:pPr>
        <w:spacing w:after="0" w:line="240" w:lineRule="auto"/>
        <w:ind w:firstLine="709"/>
        <w:jc w:val="both"/>
        <w:rPr>
          <w:rFonts w:ascii="Times New Roman" w:hAnsi="Times New Roman" w:cs="Times New Roman"/>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6804"/>
      </w:tblGrid>
      <w:tr w:rsidR="00640C26" w:rsidRPr="00640C26" w:rsidTr="00941016">
        <w:trPr>
          <w:trHeight w:val="436"/>
        </w:trPr>
        <w:tc>
          <w:tcPr>
            <w:tcW w:w="3686" w:type="dxa"/>
          </w:tcPr>
          <w:p w:rsidR="00640C26" w:rsidRPr="00640C26" w:rsidRDefault="00640C26" w:rsidP="00640C26">
            <w:pPr>
              <w:spacing w:after="0" w:line="240" w:lineRule="auto"/>
              <w:rPr>
                <w:rFonts w:ascii="Times New Roman" w:hAnsi="Times New Roman" w:cs="Times New Roman"/>
                <w:b/>
              </w:rPr>
            </w:pPr>
            <w:r w:rsidRPr="00640C26">
              <w:rPr>
                <w:rFonts w:ascii="Times New Roman" w:hAnsi="Times New Roman" w:cs="Times New Roman"/>
                <w:b/>
              </w:rPr>
              <w:t>Наименование организации</w:t>
            </w:r>
          </w:p>
        </w:tc>
        <w:tc>
          <w:tcPr>
            <w:tcW w:w="6804" w:type="dxa"/>
          </w:tcPr>
          <w:p w:rsidR="00640C26" w:rsidRPr="00640C26" w:rsidRDefault="00640C26" w:rsidP="00640C26">
            <w:pPr>
              <w:spacing w:after="0" w:line="240" w:lineRule="auto"/>
              <w:rPr>
                <w:rFonts w:ascii="Times New Roman" w:hAnsi="Times New Roman" w:cs="Times New Roman"/>
                <w:b/>
              </w:rPr>
            </w:pPr>
            <w:r w:rsidRPr="00640C26">
              <w:rPr>
                <w:rFonts w:ascii="Times New Roman" w:hAnsi="Times New Roman" w:cs="Times New Roman"/>
                <w:b/>
              </w:rPr>
              <w:t>ООО МКК «ВАШ ЗАЕМ»</w:t>
            </w:r>
          </w:p>
        </w:tc>
      </w:tr>
      <w:tr w:rsidR="00640C26" w:rsidRPr="00640C26" w:rsidTr="00941016">
        <w:trPr>
          <w:trHeight w:val="555"/>
        </w:trPr>
        <w:tc>
          <w:tcPr>
            <w:tcW w:w="3686" w:type="dxa"/>
          </w:tcPr>
          <w:p w:rsidR="00640C26" w:rsidRPr="00640C26" w:rsidRDefault="00640C26" w:rsidP="00640C26">
            <w:pPr>
              <w:spacing w:after="0" w:line="240" w:lineRule="auto"/>
              <w:rPr>
                <w:rFonts w:ascii="Times New Roman" w:hAnsi="Times New Roman" w:cs="Times New Roman"/>
                <w:b/>
              </w:rPr>
            </w:pPr>
            <w:r w:rsidRPr="00640C26">
              <w:rPr>
                <w:rFonts w:ascii="Times New Roman" w:hAnsi="Times New Roman" w:cs="Times New Roman"/>
                <w:b/>
              </w:rPr>
              <w:t>Полное наименование   организации</w:t>
            </w:r>
          </w:p>
        </w:tc>
        <w:tc>
          <w:tcPr>
            <w:tcW w:w="6804" w:type="dxa"/>
          </w:tcPr>
          <w:p w:rsidR="00640C26" w:rsidRPr="00640C26" w:rsidRDefault="00640C26" w:rsidP="00640C26">
            <w:pPr>
              <w:spacing w:after="0" w:line="240" w:lineRule="auto"/>
              <w:rPr>
                <w:rFonts w:ascii="Times New Roman" w:hAnsi="Times New Roman" w:cs="Times New Roman"/>
                <w:b/>
              </w:rPr>
            </w:pPr>
            <w:r w:rsidRPr="00640C26">
              <w:rPr>
                <w:rFonts w:ascii="Times New Roman" w:hAnsi="Times New Roman" w:cs="Times New Roman"/>
                <w:b/>
              </w:rPr>
              <w:t>ОБЩЕСТВО С ОГРАНИЧЕННОЙ ОТВЕТСТВЕННОСТЬЮ МИКРОКРЕДИТНАЯ КОМПАНИЯ «ВАШ ЗАЕМ»</w:t>
            </w:r>
          </w:p>
        </w:tc>
      </w:tr>
      <w:tr w:rsidR="00640C26" w:rsidRPr="00640C26" w:rsidTr="00941016">
        <w:tc>
          <w:tcPr>
            <w:tcW w:w="3686" w:type="dxa"/>
          </w:tcPr>
          <w:p w:rsidR="00640C26" w:rsidRPr="00640C26" w:rsidRDefault="00640C26" w:rsidP="00640C26">
            <w:pPr>
              <w:spacing w:after="0" w:line="240" w:lineRule="auto"/>
              <w:rPr>
                <w:rFonts w:ascii="Times New Roman" w:hAnsi="Times New Roman" w:cs="Times New Roman"/>
                <w:b/>
              </w:rPr>
            </w:pPr>
            <w:r w:rsidRPr="00640C26">
              <w:rPr>
                <w:rFonts w:ascii="Times New Roman" w:hAnsi="Times New Roman" w:cs="Times New Roman"/>
                <w:b/>
              </w:rPr>
              <w:t>Юридический адрес</w:t>
            </w:r>
            <w:r w:rsidR="001A7756">
              <w:rPr>
                <w:rFonts w:ascii="Times New Roman" w:hAnsi="Times New Roman" w:cs="Times New Roman"/>
                <w:b/>
              </w:rPr>
              <w:t>/</w:t>
            </w:r>
            <w:r w:rsidR="001A7756" w:rsidRPr="001A7756">
              <w:rPr>
                <w:rFonts w:ascii="Times New Roman" w:hAnsi="Times New Roman" w:cs="Times New Roman"/>
                <w:b/>
              </w:rPr>
              <w:t xml:space="preserve"> Почтовый адрес</w:t>
            </w:r>
          </w:p>
        </w:tc>
        <w:tc>
          <w:tcPr>
            <w:tcW w:w="6804" w:type="dxa"/>
          </w:tcPr>
          <w:p w:rsidR="00640C26" w:rsidRPr="00640C26" w:rsidRDefault="00640C26" w:rsidP="00640C26">
            <w:pPr>
              <w:spacing w:after="0" w:line="240" w:lineRule="auto"/>
              <w:jc w:val="both"/>
              <w:rPr>
                <w:rFonts w:ascii="Times New Roman" w:hAnsi="Times New Roman" w:cs="Times New Roman"/>
                <w:b/>
              </w:rPr>
            </w:pPr>
            <w:r w:rsidRPr="00640C26">
              <w:rPr>
                <w:rFonts w:ascii="Times New Roman" w:hAnsi="Times New Roman" w:cs="Times New Roman"/>
                <w:b/>
              </w:rPr>
              <w:t>662971, Красноярский край, г. Железногорск, ул. Советская д. 28, пом. 44</w:t>
            </w:r>
          </w:p>
        </w:tc>
      </w:tr>
      <w:tr w:rsidR="00640C26" w:rsidRPr="00640C26" w:rsidTr="00941016">
        <w:trPr>
          <w:trHeight w:val="536"/>
        </w:trPr>
        <w:tc>
          <w:tcPr>
            <w:tcW w:w="3686" w:type="dxa"/>
          </w:tcPr>
          <w:p w:rsidR="00640C26" w:rsidRPr="00640C26" w:rsidRDefault="001A7756" w:rsidP="00640C26">
            <w:pPr>
              <w:spacing w:after="0" w:line="240" w:lineRule="auto"/>
              <w:rPr>
                <w:rFonts w:ascii="Times New Roman" w:hAnsi="Times New Roman" w:cs="Times New Roman"/>
                <w:b/>
              </w:rPr>
            </w:pPr>
            <w:r>
              <w:rPr>
                <w:rFonts w:ascii="Times New Roman" w:hAnsi="Times New Roman" w:cs="Times New Roman"/>
                <w:b/>
              </w:rPr>
              <w:t xml:space="preserve">Адрес Обособленного подразделения </w:t>
            </w:r>
          </w:p>
        </w:tc>
        <w:tc>
          <w:tcPr>
            <w:tcW w:w="6804" w:type="dxa"/>
          </w:tcPr>
          <w:p w:rsidR="00640C26" w:rsidRPr="00640C26" w:rsidRDefault="006A7C66" w:rsidP="006A7C66">
            <w:pPr>
              <w:spacing w:after="0" w:line="240" w:lineRule="auto"/>
              <w:jc w:val="both"/>
              <w:rPr>
                <w:rFonts w:ascii="Times New Roman" w:hAnsi="Times New Roman" w:cs="Times New Roman"/>
                <w:b/>
              </w:rPr>
            </w:pPr>
            <w:r>
              <w:rPr>
                <w:rFonts w:ascii="Times New Roman" w:hAnsi="Times New Roman" w:cs="Times New Roman"/>
                <w:b/>
              </w:rPr>
              <w:t>660133</w:t>
            </w:r>
            <w:r w:rsidR="00640C26" w:rsidRPr="00640C26">
              <w:rPr>
                <w:rFonts w:ascii="Times New Roman" w:hAnsi="Times New Roman" w:cs="Times New Roman"/>
                <w:b/>
              </w:rPr>
              <w:t xml:space="preserve">, Красноярский край, г. </w:t>
            </w:r>
            <w:r>
              <w:rPr>
                <w:rFonts w:ascii="Times New Roman" w:hAnsi="Times New Roman" w:cs="Times New Roman"/>
                <w:b/>
              </w:rPr>
              <w:t>Красноярск</w:t>
            </w:r>
            <w:r w:rsidR="00640C26" w:rsidRPr="00640C26">
              <w:rPr>
                <w:rFonts w:ascii="Times New Roman" w:hAnsi="Times New Roman" w:cs="Times New Roman"/>
                <w:b/>
              </w:rPr>
              <w:t xml:space="preserve">, ул. </w:t>
            </w:r>
            <w:r>
              <w:rPr>
                <w:rFonts w:ascii="Times New Roman" w:hAnsi="Times New Roman" w:cs="Times New Roman"/>
                <w:b/>
              </w:rPr>
              <w:t>Партизана Железняка,</w:t>
            </w:r>
            <w:r w:rsidR="00640C26" w:rsidRPr="00640C26">
              <w:rPr>
                <w:rFonts w:ascii="Times New Roman" w:hAnsi="Times New Roman" w:cs="Times New Roman"/>
                <w:b/>
              </w:rPr>
              <w:t xml:space="preserve"> д. </w:t>
            </w:r>
            <w:r>
              <w:rPr>
                <w:rFonts w:ascii="Times New Roman" w:hAnsi="Times New Roman" w:cs="Times New Roman"/>
                <w:b/>
              </w:rPr>
              <w:t>46А</w:t>
            </w:r>
          </w:p>
        </w:tc>
      </w:tr>
      <w:tr w:rsidR="00640C26" w:rsidRPr="00640C26" w:rsidTr="00941016">
        <w:trPr>
          <w:trHeight w:val="400"/>
        </w:trPr>
        <w:tc>
          <w:tcPr>
            <w:tcW w:w="3686" w:type="dxa"/>
          </w:tcPr>
          <w:p w:rsidR="00640C26" w:rsidRPr="00640C26" w:rsidRDefault="00640C26" w:rsidP="00640C26">
            <w:pPr>
              <w:spacing w:after="0" w:line="240" w:lineRule="auto"/>
              <w:rPr>
                <w:rFonts w:ascii="Times New Roman" w:hAnsi="Times New Roman" w:cs="Times New Roman"/>
                <w:b/>
              </w:rPr>
            </w:pPr>
            <w:r w:rsidRPr="00640C26">
              <w:rPr>
                <w:rFonts w:ascii="Times New Roman" w:hAnsi="Times New Roman" w:cs="Times New Roman"/>
                <w:b/>
              </w:rPr>
              <w:t>Сайт</w:t>
            </w:r>
          </w:p>
        </w:tc>
        <w:tc>
          <w:tcPr>
            <w:tcW w:w="6804" w:type="dxa"/>
          </w:tcPr>
          <w:p w:rsidR="00640C26" w:rsidRPr="00640C26" w:rsidRDefault="006F6784" w:rsidP="00640C26">
            <w:pPr>
              <w:spacing w:after="0" w:line="240" w:lineRule="auto"/>
              <w:jc w:val="both"/>
              <w:rPr>
                <w:rFonts w:ascii="Times New Roman" w:hAnsi="Times New Roman" w:cs="Times New Roman"/>
                <w:b/>
              </w:rPr>
            </w:pPr>
            <w:hyperlink r:id="rId8" w:history="1">
              <w:r w:rsidR="00640C26" w:rsidRPr="00640C26">
                <w:rPr>
                  <w:rStyle w:val="a7"/>
                  <w:rFonts w:ascii="Times New Roman" w:hAnsi="Times New Roman" w:cs="Times New Roman"/>
                  <w:b/>
                  <w:lang w:val="en-US"/>
                </w:rPr>
                <w:t>https</w:t>
              </w:r>
              <w:r w:rsidR="00640C26" w:rsidRPr="00640C26">
                <w:rPr>
                  <w:rStyle w:val="a7"/>
                  <w:rFonts w:ascii="Times New Roman" w:hAnsi="Times New Roman" w:cs="Times New Roman"/>
                  <w:b/>
                </w:rPr>
                <w:t>://</w:t>
              </w:r>
              <w:proofErr w:type="spellStart"/>
              <w:r w:rsidR="00640C26" w:rsidRPr="00640C26">
                <w:rPr>
                  <w:rStyle w:val="a7"/>
                  <w:rFonts w:ascii="Times New Roman" w:hAnsi="Times New Roman" w:cs="Times New Roman"/>
                  <w:b/>
                </w:rPr>
                <w:t>вашзаем.рф</w:t>
              </w:r>
              <w:proofErr w:type="spellEnd"/>
            </w:hyperlink>
            <w:r w:rsidR="00640C26" w:rsidRPr="00640C26">
              <w:rPr>
                <w:rFonts w:ascii="Times New Roman" w:hAnsi="Times New Roman" w:cs="Times New Roman"/>
                <w:b/>
              </w:rPr>
              <w:t>.</w:t>
            </w:r>
          </w:p>
        </w:tc>
      </w:tr>
      <w:tr w:rsidR="00640C26" w:rsidRPr="00640C26" w:rsidTr="00941016">
        <w:trPr>
          <w:trHeight w:val="344"/>
        </w:trPr>
        <w:tc>
          <w:tcPr>
            <w:tcW w:w="3686" w:type="dxa"/>
          </w:tcPr>
          <w:p w:rsidR="00640C26" w:rsidRPr="00640C26" w:rsidRDefault="00640C26" w:rsidP="00640C26">
            <w:pPr>
              <w:spacing w:after="0" w:line="240" w:lineRule="auto"/>
              <w:rPr>
                <w:rFonts w:ascii="Times New Roman" w:hAnsi="Times New Roman" w:cs="Times New Roman"/>
                <w:b/>
              </w:rPr>
            </w:pPr>
            <w:r w:rsidRPr="00640C26">
              <w:rPr>
                <w:rFonts w:ascii="Times New Roman" w:hAnsi="Times New Roman" w:cs="Times New Roman"/>
                <w:b/>
              </w:rPr>
              <w:t>Эл. почта</w:t>
            </w:r>
          </w:p>
        </w:tc>
        <w:tc>
          <w:tcPr>
            <w:tcW w:w="6804" w:type="dxa"/>
          </w:tcPr>
          <w:p w:rsidR="00640C26" w:rsidRPr="00640C26" w:rsidRDefault="006F6784" w:rsidP="00640C26">
            <w:pPr>
              <w:spacing w:after="0" w:line="240" w:lineRule="auto"/>
              <w:jc w:val="both"/>
              <w:rPr>
                <w:rFonts w:ascii="Times New Roman" w:hAnsi="Times New Roman" w:cs="Times New Roman"/>
                <w:b/>
              </w:rPr>
            </w:pPr>
            <w:hyperlink r:id="rId9" w:history="1">
              <w:r w:rsidR="00640C26" w:rsidRPr="00640C26">
                <w:rPr>
                  <w:rStyle w:val="a7"/>
                  <w:rFonts w:ascii="Times New Roman" w:hAnsi="Times New Roman" w:cs="Times New Roman"/>
                  <w:b/>
                </w:rPr>
                <w:t>ooo.vashzaem@mail.ru</w:t>
              </w:r>
            </w:hyperlink>
          </w:p>
          <w:p w:rsidR="00640C26" w:rsidRPr="00640C26" w:rsidRDefault="00640C26" w:rsidP="00640C26">
            <w:pPr>
              <w:spacing w:after="0" w:line="240" w:lineRule="auto"/>
              <w:ind w:firstLine="709"/>
              <w:jc w:val="both"/>
              <w:rPr>
                <w:rFonts w:ascii="Times New Roman" w:hAnsi="Times New Roman" w:cs="Times New Roman"/>
                <w:b/>
              </w:rPr>
            </w:pPr>
          </w:p>
        </w:tc>
      </w:tr>
      <w:tr w:rsidR="00640C26" w:rsidRPr="00640C26" w:rsidTr="00941016">
        <w:trPr>
          <w:trHeight w:val="480"/>
        </w:trPr>
        <w:tc>
          <w:tcPr>
            <w:tcW w:w="3686" w:type="dxa"/>
          </w:tcPr>
          <w:p w:rsidR="00640C26" w:rsidRPr="00640C26" w:rsidRDefault="00640C26" w:rsidP="00640C26">
            <w:pPr>
              <w:spacing w:after="0" w:line="240" w:lineRule="auto"/>
              <w:rPr>
                <w:rFonts w:ascii="Times New Roman" w:hAnsi="Times New Roman" w:cs="Times New Roman"/>
                <w:b/>
              </w:rPr>
            </w:pPr>
            <w:r w:rsidRPr="00640C26">
              <w:rPr>
                <w:rFonts w:ascii="Times New Roman" w:hAnsi="Times New Roman" w:cs="Times New Roman"/>
                <w:b/>
              </w:rPr>
              <w:t>Дата регистрации ЮЛ</w:t>
            </w:r>
          </w:p>
        </w:tc>
        <w:tc>
          <w:tcPr>
            <w:tcW w:w="6804" w:type="dxa"/>
          </w:tcPr>
          <w:p w:rsidR="00640C26" w:rsidRPr="00640C26" w:rsidRDefault="00640C26" w:rsidP="00640C26">
            <w:pPr>
              <w:spacing w:after="0" w:line="240" w:lineRule="auto"/>
              <w:jc w:val="both"/>
              <w:rPr>
                <w:rFonts w:ascii="Times New Roman" w:hAnsi="Times New Roman" w:cs="Times New Roman"/>
                <w:b/>
              </w:rPr>
            </w:pPr>
            <w:r w:rsidRPr="00640C26">
              <w:rPr>
                <w:rFonts w:ascii="Times New Roman" w:hAnsi="Times New Roman" w:cs="Times New Roman"/>
                <w:b/>
              </w:rPr>
              <w:t>17.08.2022 г.</w:t>
            </w:r>
          </w:p>
        </w:tc>
      </w:tr>
      <w:tr w:rsidR="00640C26" w:rsidRPr="00640C26" w:rsidTr="00941016">
        <w:trPr>
          <w:trHeight w:val="499"/>
        </w:trPr>
        <w:tc>
          <w:tcPr>
            <w:tcW w:w="3686" w:type="dxa"/>
          </w:tcPr>
          <w:p w:rsidR="00640C26" w:rsidRPr="00640C26" w:rsidRDefault="00640C26" w:rsidP="00640C26">
            <w:pPr>
              <w:spacing w:after="0" w:line="240" w:lineRule="auto"/>
              <w:rPr>
                <w:rFonts w:ascii="Times New Roman" w:hAnsi="Times New Roman" w:cs="Times New Roman"/>
                <w:b/>
              </w:rPr>
            </w:pPr>
            <w:r w:rsidRPr="00640C26">
              <w:rPr>
                <w:rFonts w:ascii="Times New Roman" w:hAnsi="Times New Roman" w:cs="Times New Roman"/>
                <w:b/>
              </w:rPr>
              <w:t>Дата регистрации в реестре ЦБ РФ</w:t>
            </w:r>
          </w:p>
        </w:tc>
        <w:tc>
          <w:tcPr>
            <w:tcW w:w="6804" w:type="dxa"/>
          </w:tcPr>
          <w:p w:rsidR="00640C26" w:rsidRPr="00640C26" w:rsidRDefault="00640C26" w:rsidP="00640C26">
            <w:pPr>
              <w:spacing w:after="0" w:line="240" w:lineRule="auto"/>
              <w:jc w:val="both"/>
              <w:rPr>
                <w:rFonts w:ascii="Times New Roman" w:hAnsi="Times New Roman" w:cs="Times New Roman"/>
                <w:b/>
              </w:rPr>
            </w:pPr>
            <w:r w:rsidRPr="00640C26">
              <w:rPr>
                <w:rFonts w:ascii="Times New Roman" w:hAnsi="Times New Roman" w:cs="Times New Roman"/>
                <w:b/>
              </w:rPr>
              <w:t>17.10.2022г.</w:t>
            </w:r>
          </w:p>
        </w:tc>
      </w:tr>
      <w:tr w:rsidR="00640C26" w:rsidRPr="00640C26" w:rsidTr="00941016">
        <w:trPr>
          <w:trHeight w:val="462"/>
        </w:trPr>
        <w:tc>
          <w:tcPr>
            <w:tcW w:w="3686" w:type="dxa"/>
          </w:tcPr>
          <w:p w:rsidR="00640C26" w:rsidRPr="00640C26" w:rsidRDefault="00640C26" w:rsidP="00640C26">
            <w:pPr>
              <w:spacing w:after="0" w:line="240" w:lineRule="auto"/>
              <w:jc w:val="both"/>
              <w:rPr>
                <w:rFonts w:ascii="Times New Roman" w:hAnsi="Times New Roman" w:cs="Times New Roman"/>
                <w:b/>
              </w:rPr>
            </w:pPr>
            <w:r>
              <w:rPr>
                <w:rFonts w:ascii="Times New Roman" w:hAnsi="Times New Roman" w:cs="Times New Roman"/>
                <w:b/>
              </w:rPr>
              <w:t xml:space="preserve">Номер регистрации в реестре ЦБ </w:t>
            </w:r>
            <w:r w:rsidRPr="00640C26">
              <w:rPr>
                <w:rFonts w:ascii="Times New Roman" w:hAnsi="Times New Roman" w:cs="Times New Roman"/>
                <w:b/>
              </w:rPr>
              <w:t>РФ</w:t>
            </w:r>
          </w:p>
        </w:tc>
        <w:tc>
          <w:tcPr>
            <w:tcW w:w="6804" w:type="dxa"/>
          </w:tcPr>
          <w:p w:rsidR="00640C26" w:rsidRPr="00640C26" w:rsidRDefault="00640C26" w:rsidP="00640C26">
            <w:pPr>
              <w:spacing w:after="0" w:line="240" w:lineRule="auto"/>
              <w:jc w:val="both"/>
              <w:rPr>
                <w:rFonts w:ascii="Times New Roman" w:hAnsi="Times New Roman" w:cs="Times New Roman"/>
                <w:b/>
              </w:rPr>
            </w:pPr>
            <w:r w:rsidRPr="00640C26">
              <w:rPr>
                <w:rFonts w:ascii="Times New Roman" w:hAnsi="Times New Roman" w:cs="Times New Roman"/>
                <w:b/>
              </w:rPr>
              <w:t>22-041-04-009926</w:t>
            </w:r>
          </w:p>
        </w:tc>
      </w:tr>
      <w:tr w:rsidR="00640C26" w:rsidRPr="00640C26" w:rsidTr="00941016">
        <w:trPr>
          <w:trHeight w:val="409"/>
        </w:trPr>
        <w:tc>
          <w:tcPr>
            <w:tcW w:w="3686" w:type="dxa"/>
          </w:tcPr>
          <w:p w:rsidR="00640C26" w:rsidRPr="00640C26" w:rsidRDefault="00640C26" w:rsidP="00640C26">
            <w:pPr>
              <w:spacing w:after="0" w:line="240" w:lineRule="auto"/>
              <w:jc w:val="both"/>
              <w:rPr>
                <w:rFonts w:ascii="Times New Roman" w:hAnsi="Times New Roman" w:cs="Times New Roman"/>
                <w:b/>
              </w:rPr>
            </w:pPr>
            <w:r w:rsidRPr="00640C26">
              <w:rPr>
                <w:rFonts w:ascii="Times New Roman" w:hAnsi="Times New Roman" w:cs="Times New Roman"/>
                <w:b/>
              </w:rPr>
              <w:t>ИНН</w:t>
            </w:r>
          </w:p>
        </w:tc>
        <w:tc>
          <w:tcPr>
            <w:tcW w:w="6804" w:type="dxa"/>
          </w:tcPr>
          <w:p w:rsidR="00640C26" w:rsidRPr="00640C26" w:rsidRDefault="00640C26" w:rsidP="00640C26">
            <w:pPr>
              <w:spacing w:after="0" w:line="240" w:lineRule="auto"/>
              <w:jc w:val="both"/>
              <w:rPr>
                <w:rFonts w:ascii="Times New Roman" w:hAnsi="Times New Roman" w:cs="Times New Roman"/>
                <w:b/>
              </w:rPr>
            </w:pPr>
            <w:r w:rsidRPr="00640C26">
              <w:rPr>
                <w:rFonts w:ascii="Times New Roman" w:hAnsi="Times New Roman" w:cs="Times New Roman"/>
                <w:b/>
              </w:rPr>
              <w:t>2452049132</w:t>
            </w:r>
          </w:p>
        </w:tc>
      </w:tr>
      <w:tr w:rsidR="00640C26" w:rsidRPr="00640C26" w:rsidTr="00941016">
        <w:trPr>
          <w:trHeight w:val="409"/>
        </w:trPr>
        <w:tc>
          <w:tcPr>
            <w:tcW w:w="3686" w:type="dxa"/>
          </w:tcPr>
          <w:p w:rsidR="00640C26" w:rsidRPr="00640C26" w:rsidRDefault="00640C26" w:rsidP="00640C26">
            <w:pPr>
              <w:spacing w:after="0" w:line="240" w:lineRule="auto"/>
              <w:jc w:val="both"/>
              <w:rPr>
                <w:rFonts w:ascii="Times New Roman" w:hAnsi="Times New Roman" w:cs="Times New Roman"/>
                <w:b/>
              </w:rPr>
            </w:pPr>
            <w:r w:rsidRPr="00640C26">
              <w:rPr>
                <w:rFonts w:ascii="Times New Roman" w:hAnsi="Times New Roman" w:cs="Times New Roman"/>
                <w:b/>
              </w:rPr>
              <w:t>КПП</w:t>
            </w:r>
          </w:p>
        </w:tc>
        <w:tc>
          <w:tcPr>
            <w:tcW w:w="6804" w:type="dxa"/>
          </w:tcPr>
          <w:p w:rsidR="00640C26" w:rsidRPr="00640C26" w:rsidRDefault="00640C26" w:rsidP="00640C26">
            <w:pPr>
              <w:spacing w:after="0" w:line="240" w:lineRule="auto"/>
              <w:jc w:val="both"/>
              <w:rPr>
                <w:rFonts w:ascii="Times New Roman" w:hAnsi="Times New Roman" w:cs="Times New Roman"/>
                <w:b/>
              </w:rPr>
            </w:pPr>
            <w:r w:rsidRPr="00640C26">
              <w:rPr>
                <w:rFonts w:ascii="Times New Roman" w:hAnsi="Times New Roman" w:cs="Times New Roman"/>
                <w:b/>
              </w:rPr>
              <w:t>245201001</w:t>
            </w:r>
          </w:p>
        </w:tc>
      </w:tr>
      <w:tr w:rsidR="00640C26" w:rsidRPr="00640C26" w:rsidTr="00941016">
        <w:trPr>
          <w:trHeight w:val="409"/>
        </w:trPr>
        <w:tc>
          <w:tcPr>
            <w:tcW w:w="3686" w:type="dxa"/>
          </w:tcPr>
          <w:p w:rsidR="00640C26" w:rsidRPr="00640C26" w:rsidRDefault="00640C26" w:rsidP="00640C26">
            <w:pPr>
              <w:spacing w:after="0" w:line="240" w:lineRule="auto"/>
              <w:jc w:val="both"/>
              <w:rPr>
                <w:rFonts w:ascii="Times New Roman" w:hAnsi="Times New Roman" w:cs="Times New Roman"/>
                <w:b/>
              </w:rPr>
            </w:pPr>
            <w:r w:rsidRPr="00640C26">
              <w:rPr>
                <w:rFonts w:ascii="Times New Roman" w:hAnsi="Times New Roman" w:cs="Times New Roman"/>
                <w:b/>
              </w:rPr>
              <w:t>ОГРН</w:t>
            </w:r>
          </w:p>
        </w:tc>
        <w:tc>
          <w:tcPr>
            <w:tcW w:w="6804" w:type="dxa"/>
          </w:tcPr>
          <w:p w:rsidR="00640C26" w:rsidRPr="00640C26" w:rsidRDefault="00640C26" w:rsidP="00640C26">
            <w:pPr>
              <w:spacing w:after="0" w:line="240" w:lineRule="auto"/>
              <w:jc w:val="both"/>
              <w:rPr>
                <w:rFonts w:ascii="Times New Roman" w:hAnsi="Times New Roman" w:cs="Times New Roman"/>
                <w:b/>
              </w:rPr>
            </w:pPr>
            <w:r w:rsidRPr="00640C26">
              <w:rPr>
                <w:rFonts w:ascii="Times New Roman" w:hAnsi="Times New Roman" w:cs="Times New Roman"/>
                <w:b/>
              </w:rPr>
              <w:t>1222400020061</w:t>
            </w:r>
          </w:p>
        </w:tc>
      </w:tr>
      <w:tr w:rsidR="00640C26" w:rsidRPr="00640C26" w:rsidTr="00941016">
        <w:trPr>
          <w:trHeight w:val="409"/>
        </w:trPr>
        <w:tc>
          <w:tcPr>
            <w:tcW w:w="3686" w:type="dxa"/>
          </w:tcPr>
          <w:p w:rsidR="00640C26" w:rsidRPr="00640C26" w:rsidRDefault="00386132" w:rsidP="00386132">
            <w:pPr>
              <w:spacing w:after="0" w:line="240" w:lineRule="auto"/>
              <w:rPr>
                <w:rFonts w:ascii="Times New Roman" w:hAnsi="Times New Roman" w:cs="Times New Roman"/>
                <w:b/>
              </w:rPr>
            </w:pPr>
            <w:r w:rsidRPr="00386132">
              <w:rPr>
                <w:rFonts w:ascii="Times New Roman" w:hAnsi="Times New Roman" w:cs="Times New Roman"/>
                <w:b/>
              </w:rPr>
              <w:t>Контактный телефон, по которому осуществляется связь с Обществом</w:t>
            </w:r>
          </w:p>
        </w:tc>
        <w:tc>
          <w:tcPr>
            <w:tcW w:w="6804" w:type="dxa"/>
          </w:tcPr>
          <w:p w:rsidR="00640C26" w:rsidRDefault="008E7C56" w:rsidP="00640C26">
            <w:pPr>
              <w:spacing w:after="0" w:line="240" w:lineRule="auto"/>
              <w:jc w:val="both"/>
              <w:rPr>
                <w:rFonts w:ascii="Times New Roman" w:hAnsi="Times New Roman" w:cs="Times New Roman"/>
                <w:b/>
              </w:rPr>
            </w:pPr>
            <w:r>
              <w:rPr>
                <w:rFonts w:ascii="Times New Roman" w:hAnsi="Times New Roman" w:cs="Times New Roman"/>
                <w:b/>
              </w:rPr>
              <w:t>Основной офис г. Железногорск 8-953-588-11-88</w:t>
            </w:r>
          </w:p>
          <w:p w:rsidR="008E7C56" w:rsidRPr="00640C26" w:rsidRDefault="008E7C56" w:rsidP="00640C26">
            <w:pPr>
              <w:spacing w:after="0" w:line="240" w:lineRule="auto"/>
              <w:jc w:val="both"/>
              <w:rPr>
                <w:rFonts w:ascii="Times New Roman" w:hAnsi="Times New Roman" w:cs="Times New Roman"/>
                <w:b/>
              </w:rPr>
            </w:pPr>
            <w:r>
              <w:rPr>
                <w:rFonts w:ascii="Times New Roman" w:hAnsi="Times New Roman" w:cs="Times New Roman"/>
                <w:b/>
              </w:rPr>
              <w:t>Обособленное подразделение г. Красноярск 8-913-532-66-00</w:t>
            </w:r>
          </w:p>
        </w:tc>
      </w:tr>
      <w:tr w:rsidR="00640C26" w:rsidRPr="00640C26" w:rsidTr="00941016">
        <w:trPr>
          <w:trHeight w:val="409"/>
        </w:trPr>
        <w:tc>
          <w:tcPr>
            <w:tcW w:w="3686" w:type="dxa"/>
          </w:tcPr>
          <w:p w:rsidR="00640C26" w:rsidRPr="00640C26" w:rsidRDefault="00254B30" w:rsidP="00254B30">
            <w:pPr>
              <w:spacing w:after="0" w:line="240" w:lineRule="auto"/>
              <w:rPr>
                <w:rFonts w:ascii="Times New Roman" w:hAnsi="Times New Roman" w:cs="Times New Roman"/>
                <w:b/>
              </w:rPr>
            </w:pPr>
            <w:r w:rsidRPr="00254B30">
              <w:rPr>
                <w:rFonts w:ascii="Times New Roman" w:hAnsi="Times New Roman" w:cs="Times New Roman"/>
                <w:b/>
              </w:rPr>
              <w:t>Требования к заемщику, которые установлены Обществом и выполнение которых является обязательным для предос</w:t>
            </w:r>
            <w:r>
              <w:rPr>
                <w:rFonts w:ascii="Times New Roman" w:hAnsi="Times New Roman" w:cs="Times New Roman"/>
                <w:b/>
              </w:rPr>
              <w:t>тавления потребительского займа</w:t>
            </w:r>
          </w:p>
        </w:tc>
        <w:tc>
          <w:tcPr>
            <w:tcW w:w="6804" w:type="dxa"/>
          </w:tcPr>
          <w:p w:rsidR="00254B30" w:rsidRDefault="00254B30" w:rsidP="00254B30">
            <w:pPr>
              <w:tabs>
                <w:tab w:val="left" w:pos="175"/>
              </w:tabs>
              <w:spacing w:after="0" w:line="240" w:lineRule="auto"/>
              <w:jc w:val="both"/>
              <w:rPr>
                <w:rFonts w:ascii="Times New Roman" w:hAnsi="Times New Roman" w:cs="Times New Roman"/>
              </w:rPr>
            </w:pPr>
            <w:proofErr w:type="spellStart"/>
            <w:r w:rsidRPr="00254B30">
              <w:rPr>
                <w:rFonts w:ascii="Times New Roman" w:hAnsi="Times New Roman" w:cs="Times New Roman"/>
              </w:rPr>
              <w:t>Микрозаймы</w:t>
            </w:r>
            <w:proofErr w:type="spellEnd"/>
            <w:r w:rsidRPr="00254B30">
              <w:rPr>
                <w:rFonts w:ascii="Times New Roman" w:hAnsi="Times New Roman" w:cs="Times New Roman"/>
              </w:rPr>
              <w:t xml:space="preserve"> предоставляются Обществом физическим лицам, отвечающим следующим требованиям:</w:t>
            </w:r>
          </w:p>
          <w:p w:rsidR="00254B30" w:rsidRDefault="00254B30" w:rsidP="00254B30">
            <w:pPr>
              <w:tabs>
                <w:tab w:val="left" w:pos="175"/>
              </w:tabs>
              <w:spacing w:after="0" w:line="240" w:lineRule="auto"/>
              <w:jc w:val="both"/>
              <w:rPr>
                <w:rFonts w:ascii="Times New Roman" w:hAnsi="Times New Roman" w:cs="Times New Roman"/>
              </w:rPr>
            </w:pPr>
            <w:r w:rsidRPr="00254B30">
              <w:rPr>
                <w:rFonts w:ascii="Times New Roman" w:hAnsi="Times New Roman" w:cs="Times New Roman"/>
              </w:rPr>
              <w:t>- наличие гражданства Российской Федерации;</w:t>
            </w:r>
          </w:p>
          <w:p w:rsidR="00254B30" w:rsidRDefault="00254B30" w:rsidP="00254B30">
            <w:pPr>
              <w:tabs>
                <w:tab w:val="left" w:pos="175"/>
              </w:tabs>
              <w:spacing w:after="0" w:line="240" w:lineRule="auto"/>
              <w:jc w:val="both"/>
              <w:rPr>
                <w:rFonts w:ascii="Times New Roman" w:hAnsi="Times New Roman" w:cs="Times New Roman"/>
              </w:rPr>
            </w:pPr>
            <w:r w:rsidRPr="00254B30">
              <w:rPr>
                <w:rFonts w:ascii="Times New Roman" w:hAnsi="Times New Roman" w:cs="Times New Roman"/>
              </w:rPr>
              <w:t>- наличие постоянной регистрации на территории РФ;</w:t>
            </w:r>
          </w:p>
          <w:p w:rsidR="00254B30" w:rsidRDefault="00254B30" w:rsidP="00254B30">
            <w:pPr>
              <w:tabs>
                <w:tab w:val="left" w:pos="175"/>
              </w:tabs>
              <w:spacing w:after="0" w:line="240" w:lineRule="auto"/>
              <w:jc w:val="both"/>
              <w:rPr>
                <w:rFonts w:ascii="Times New Roman" w:hAnsi="Times New Roman" w:cs="Times New Roman"/>
              </w:rPr>
            </w:pPr>
            <w:r w:rsidRPr="00254B30">
              <w:rPr>
                <w:rFonts w:ascii="Times New Roman" w:hAnsi="Times New Roman" w:cs="Times New Roman"/>
              </w:rPr>
              <w:t>- отсутствие задолженности (неисполненных обязательств) перед Обществом по ранее принятым на себя заемщиком обязательствам;</w:t>
            </w:r>
          </w:p>
          <w:p w:rsidR="00254B30" w:rsidRDefault="00641D16" w:rsidP="00254B30">
            <w:pPr>
              <w:tabs>
                <w:tab w:val="left" w:pos="175"/>
              </w:tabs>
              <w:spacing w:after="0" w:line="240" w:lineRule="auto"/>
              <w:jc w:val="both"/>
              <w:rPr>
                <w:rFonts w:ascii="Times New Roman" w:hAnsi="Times New Roman" w:cs="Times New Roman"/>
              </w:rPr>
            </w:pPr>
            <w:r>
              <w:rPr>
                <w:rFonts w:ascii="Times New Roman" w:hAnsi="Times New Roman" w:cs="Times New Roman"/>
              </w:rPr>
              <w:t xml:space="preserve">- возраст от 20 </w:t>
            </w:r>
            <w:r w:rsidR="00254B30" w:rsidRPr="00254B30">
              <w:rPr>
                <w:rFonts w:ascii="Times New Roman" w:hAnsi="Times New Roman" w:cs="Times New Roman"/>
              </w:rPr>
              <w:t>лет;</w:t>
            </w:r>
          </w:p>
          <w:p w:rsidR="00BC5C1A" w:rsidRPr="00BC5C1A" w:rsidRDefault="00BC5C1A" w:rsidP="00BC5C1A">
            <w:pPr>
              <w:tabs>
                <w:tab w:val="left" w:pos="175"/>
              </w:tabs>
              <w:spacing w:after="0" w:line="240" w:lineRule="auto"/>
              <w:jc w:val="both"/>
              <w:rPr>
                <w:rFonts w:ascii="Times New Roman" w:hAnsi="Times New Roman" w:cs="Times New Roman"/>
              </w:rPr>
            </w:pPr>
            <w:r>
              <w:rPr>
                <w:rFonts w:ascii="Times New Roman" w:hAnsi="Times New Roman" w:cs="Times New Roman"/>
              </w:rPr>
              <w:t xml:space="preserve">- </w:t>
            </w:r>
            <w:r w:rsidRPr="00BC5C1A">
              <w:rPr>
                <w:rFonts w:ascii="Times New Roman" w:hAnsi="Times New Roman" w:cs="Times New Roman"/>
              </w:rPr>
              <w:t>наличие индивидуального номера налогоплательщика (ИНН);</w:t>
            </w:r>
          </w:p>
          <w:p w:rsidR="00941016" w:rsidRDefault="00254B30" w:rsidP="00254B30">
            <w:pPr>
              <w:spacing w:after="0" w:line="240" w:lineRule="auto"/>
              <w:jc w:val="both"/>
              <w:rPr>
                <w:rFonts w:ascii="Times New Roman" w:hAnsi="Times New Roman" w:cs="Times New Roman"/>
              </w:rPr>
            </w:pPr>
            <w:r w:rsidRPr="00254B30">
              <w:rPr>
                <w:rFonts w:ascii="Times New Roman" w:hAnsi="Times New Roman" w:cs="Times New Roman"/>
              </w:rPr>
              <w:t>- наличие у лица (заемщика) полной дееспособности (т.е. отсутствие решения суда о признании лица недееспособным или ограниченно дееспособным);</w:t>
            </w:r>
          </w:p>
          <w:p w:rsidR="00254B30" w:rsidRPr="00254B30" w:rsidRDefault="00254B30" w:rsidP="00254B30">
            <w:pPr>
              <w:spacing w:after="0" w:line="240" w:lineRule="auto"/>
              <w:jc w:val="both"/>
              <w:rPr>
                <w:rFonts w:ascii="Times New Roman" w:hAnsi="Times New Roman" w:cs="Times New Roman"/>
              </w:rPr>
            </w:pPr>
            <w:r w:rsidRPr="00254B30">
              <w:rPr>
                <w:rFonts w:ascii="Times New Roman" w:hAnsi="Times New Roman" w:cs="Times New Roman"/>
              </w:rPr>
              <w:t>- отсутствие в момент подписания заявления и договора у заемщика состояния, когда он не способен понимать значение своих действий или руководить ими;</w:t>
            </w:r>
          </w:p>
          <w:p w:rsidR="0055318E" w:rsidRDefault="00254B30" w:rsidP="0055318E">
            <w:pPr>
              <w:spacing w:after="0" w:line="240" w:lineRule="auto"/>
              <w:jc w:val="both"/>
              <w:rPr>
                <w:rFonts w:ascii="Times New Roman" w:hAnsi="Times New Roman" w:cs="Times New Roman"/>
              </w:rPr>
            </w:pPr>
            <w:r w:rsidRPr="00254B30">
              <w:rPr>
                <w:rFonts w:ascii="Times New Roman" w:hAnsi="Times New Roman" w:cs="Times New Roman"/>
              </w:rPr>
              <w:t>- Заемщик не должен относиться к категориям лиц, перечисленных в ст. 7.3 Феде</w:t>
            </w:r>
            <w:r w:rsidR="0055318E">
              <w:rPr>
                <w:rFonts w:ascii="Times New Roman" w:hAnsi="Times New Roman" w:cs="Times New Roman"/>
              </w:rPr>
              <w:t>рального закона от 07.08.2001г. №</w:t>
            </w:r>
            <w:r w:rsidRPr="00254B30">
              <w:rPr>
                <w:rFonts w:ascii="Times New Roman" w:hAnsi="Times New Roman" w:cs="Times New Roman"/>
              </w:rPr>
              <w:t xml:space="preserve">115-ФЗ «О противодействии легализации (отмыванию) доходов, полученных преступным путем, и финансированию терроризма»; </w:t>
            </w:r>
          </w:p>
          <w:p w:rsidR="00640C26" w:rsidRDefault="00254B30" w:rsidP="00E65F58">
            <w:pPr>
              <w:spacing w:after="0" w:line="240" w:lineRule="auto"/>
              <w:rPr>
                <w:rFonts w:ascii="Times New Roman" w:hAnsi="Times New Roman" w:cs="Times New Roman"/>
              </w:rPr>
            </w:pPr>
            <w:r w:rsidRPr="00254B30">
              <w:rPr>
                <w:rFonts w:ascii="Times New Roman" w:hAnsi="Times New Roman" w:cs="Times New Roman"/>
              </w:rPr>
              <w:t xml:space="preserve">у Заемщика должны отсутствовать </w:t>
            </w:r>
            <w:r w:rsidR="00674B71" w:rsidRPr="00254B30">
              <w:rPr>
                <w:rFonts w:ascii="Times New Roman" w:hAnsi="Times New Roman" w:cs="Times New Roman"/>
              </w:rPr>
              <w:t>представитель,</w:t>
            </w:r>
            <w:r w:rsidR="00674B71">
              <w:rPr>
                <w:rFonts w:ascii="Times New Roman" w:hAnsi="Times New Roman" w:cs="Times New Roman"/>
              </w:rPr>
              <w:t xml:space="preserve"> выгодоприобретатель</w:t>
            </w:r>
            <w:r w:rsidRPr="00254B30">
              <w:rPr>
                <w:rFonts w:ascii="Times New Roman" w:hAnsi="Times New Roman" w:cs="Times New Roman"/>
              </w:rPr>
              <w:t xml:space="preserve"> и </w:t>
            </w:r>
            <w:proofErr w:type="spellStart"/>
            <w:r w:rsidRPr="00254B30">
              <w:rPr>
                <w:rFonts w:ascii="Times New Roman" w:hAnsi="Times New Roman" w:cs="Times New Roman"/>
              </w:rPr>
              <w:t>бенефициарный</w:t>
            </w:r>
            <w:proofErr w:type="spellEnd"/>
            <w:r w:rsidRPr="00254B30">
              <w:rPr>
                <w:rFonts w:ascii="Times New Roman" w:hAnsi="Times New Roman" w:cs="Times New Roman"/>
              </w:rPr>
              <w:t xml:space="preserve"> владелец – иное физическое лицо.</w:t>
            </w:r>
          </w:p>
          <w:p w:rsidR="00674B71" w:rsidRPr="00254B30" w:rsidRDefault="00BC5C1A" w:rsidP="009B64CF">
            <w:pPr>
              <w:spacing w:after="0" w:line="240" w:lineRule="auto"/>
              <w:rPr>
                <w:rFonts w:ascii="Times New Roman" w:hAnsi="Times New Roman" w:cs="Times New Roman"/>
              </w:rPr>
            </w:pPr>
            <w:r>
              <w:rPr>
                <w:rFonts w:ascii="Times New Roman" w:hAnsi="Times New Roman" w:cs="Times New Roman"/>
              </w:rPr>
              <w:t xml:space="preserve">- </w:t>
            </w:r>
            <w:r w:rsidRPr="00BC5C1A">
              <w:rPr>
                <w:rFonts w:ascii="Times New Roman" w:hAnsi="Times New Roman" w:cs="Times New Roman"/>
              </w:rPr>
              <w:t xml:space="preserve">в случае отсутствия </w:t>
            </w:r>
            <w:r>
              <w:rPr>
                <w:rFonts w:ascii="Times New Roman" w:hAnsi="Times New Roman" w:cs="Times New Roman"/>
              </w:rPr>
              <w:t xml:space="preserve">у Заявителя </w:t>
            </w:r>
            <w:r w:rsidRPr="00BC5C1A">
              <w:rPr>
                <w:rFonts w:ascii="Times New Roman" w:hAnsi="Times New Roman" w:cs="Times New Roman"/>
              </w:rPr>
              <w:t xml:space="preserve">гражданства РФ, </w:t>
            </w:r>
            <w:r>
              <w:rPr>
                <w:rFonts w:ascii="Times New Roman" w:hAnsi="Times New Roman" w:cs="Times New Roman"/>
              </w:rPr>
              <w:t>Заявитель должен</w:t>
            </w:r>
            <w:r w:rsidRPr="00BC5C1A">
              <w:rPr>
                <w:rFonts w:ascii="Times New Roman" w:hAnsi="Times New Roman" w:cs="Times New Roman"/>
              </w:rPr>
              <w:t xml:space="preserve"> </w:t>
            </w:r>
            <w:r>
              <w:rPr>
                <w:rFonts w:ascii="Times New Roman" w:hAnsi="Times New Roman" w:cs="Times New Roman"/>
              </w:rPr>
              <w:t>предоставить</w:t>
            </w:r>
            <w:r w:rsidRPr="00BC5C1A">
              <w:rPr>
                <w:rFonts w:ascii="Times New Roman" w:hAnsi="Times New Roman" w:cs="Times New Roman"/>
              </w:rPr>
              <w:t xml:space="preserve">: национальный либо заграничный паспорт, ID карта </w:t>
            </w:r>
            <w:r w:rsidRPr="00BC5C1A">
              <w:rPr>
                <w:rFonts w:ascii="Times New Roman" w:hAnsi="Times New Roman" w:cs="Times New Roman"/>
              </w:rPr>
              <w:lastRenderedPageBreak/>
              <w:t>иностранного гражданина, документы, подтверждающие законность пребывания (проживания) на территории Российской Федерации и соблюдение миграционного законодательства, в частности, один из следующих документов: виза, миграционная карта, разрешение на временное проживание (РВП), вид на жительство (ВНЖ), а так же уведомление о прибытии/регистрация по месту проживания (если наличие таких документов обязательно в соответствии с международными договорами Российской Федерации и законода</w:t>
            </w:r>
            <w:r w:rsidR="009B64CF">
              <w:rPr>
                <w:rFonts w:ascii="Times New Roman" w:hAnsi="Times New Roman" w:cs="Times New Roman"/>
              </w:rPr>
              <w:t>тельством Российской Федерации), д</w:t>
            </w:r>
            <w:r w:rsidRPr="00BC5C1A">
              <w:rPr>
                <w:rFonts w:ascii="Times New Roman" w:hAnsi="Times New Roman" w:cs="Times New Roman"/>
              </w:rPr>
              <w:t xml:space="preserve">окументы должны иметь перевод на русский язык. </w:t>
            </w:r>
          </w:p>
        </w:tc>
      </w:tr>
      <w:tr w:rsidR="00640C26" w:rsidRPr="00640C26" w:rsidTr="00941016">
        <w:trPr>
          <w:trHeight w:val="409"/>
        </w:trPr>
        <w:tc>
          <w:tcPr>
            <w:tcW w:w="3686" w:type="dxa"/>
          </w:tcPr>
          <w:p w:rsidR="00640C26" w:rsidRPr="00640C26" w:rsidRDefault="00E65F58" w:rsidP="00E65F58">
            <w:pPr>
              <w:spacing w:after="0" w:line="240" w:lineRule="auto"/>
              <w:rPr>
                <w:rFonts w:ascii="Times New Roman" w:hAnsi="Times New Roman" w:cs="Times New Roman"/>
                <w:b/>
              </w:rPr>
            </w:pPr>
            <w:r w:rsidRPr="00E65F58">
              <w:rPr>
                <w:rFonts w:ascii="Times New Roman" w:hAnsi="Times New Roman" w:cs="Times New Roman"/>
                <w:b/>
              </w:rPr>
              <w:lastRenderedPageBreak/>
              <w:t>Срок рассмотрения оформленного заемщиком заявления о предоставлении потребительского займа и принятия Обществом решения относительно этого заявления</w:t>
            </w:r>
          </w:p>
        </w:tc>
        <w:tc>
          <w:tcPr>
            <w:tcW w:w="6804" w:type="dxa"/>
          </w:tcPr>
          <w:p w:rsidR="0057231D" w:rsidRDefault="0057231D" w:rsidP="0057231D">
            <w:pPr>
              <w:spacing w:after="0" w:line="240" w:lineRule="auto"/>
              <w:rPr>
                <w:rFonts w:ascii="Times New Roman" w:hAnsi="Times New Roman" w:cs="Times New Roman"/>
              </w:rPr>
            </w:pPr>
            <w:r w:rsidRPr="0057231D">
              <w:rPr>
                <w:rFonts w:ascii="Times New Roman" w:hAnsi="Times New Roman" w:cs="Times New Roman"/>
              </w:rPr>
              <w:t xml:space="preserve">Не более 48 часов с момента получения заявления Кредитором. </w:t>
            </w:r>
          </w:p>
          <w:p w:rsidR="0057231D" w:rsidRPr="0057231D" w:rsidRDefault="0057231D" w:rsidP="0057231D">
            <w:pPr>
              <w:spacing w:after="0" w:line="240" w:lineRule="auto"/>
              <w:rPr>
                <w:rFonts w:ascii="Times New Roman" w:hAnsi="Times New Roman" w:cs="Times New Roman"/>
              </w:rPr>
            </w:pPr>
            <w:r w:rsidRPr="0057231D">
              <w:rPr>
                <w:rFonts w:ascii="Times New Roman" w:hAnsi="Times New Roman" w:cs="Times New Roman"/>
              </w:rPr>
              <w:t xml:space="preserve">В случае необходимости дополнительной проверки документов и (или) технических сбоев в работе, по усмотрению Кредитора срок рассмотрения заявления о предоставлении </w:t>
            </w:r>
            <w:proofErr w:type="spellStart"/>
            <w:r w:rsidRPr="0057231D">
              <w:rPr>
                <w:rFonts w:ascii="Times New Roman" w:hAnsi="Times New Roman" w:cs="Times New Roman"/>
              </w:rPr>
              <w:t>микрозайма</w:t>
            </w:r>
            <w:proofErr w:type="spellEnd"/>
            <w:r w:rsidRPr="0057231D">
              <w:rPr>
                <w:rFonts w:ascii="Times New Roman" w:hAnsi="Times New Roman" w:cs="Times New Roman"/>
              </w:rPr>
              <w:t xml:space="preserve"> может быть увеличен Кредитором в одностороннем порядке, но не более чем на 5 рабочих дней</w:t>
            </w:r>
            <w:r>
              <w:rPr>
                <w:rFonts w:ascii="Times New Roman" w:hAnsi="Times New Roman" w:cs="Times New Roman"/>
              </w:rPr>
              <w:t>.</w:t>
            </w:r>
          </w:p>
          <w:p w:rsidR="0057231D" w:rsidRPr="0057231D" w:rsidRDefault="0057231D" w:rsidP="0057231D">
            <w:pPr>
              <w:spacing w:after="0" w:line="240" w:lineRule="auto"/>
              <w:rPr>
                <w:rFonts w:ascii="Times New Roman" w:hAnsi="Times New Roman" w:cs="Times New Roman"/>
              </w:rPr>
            </w:pPr>
            <w:r w:rsidRPr="0057231D">
              <w:rPr>
                <w:rFonts w:ascii="Times New Roman" w:hAnsi="Times New Roman" w:cs="Times New Roman"/>
              </w:rPr>
              <w:t>Заявления принимаются круглосуточно через форму на сайте Общества или электронную почту.</w:t>
            </w:r>
          </w:p>
          <w:p w:rsidR="00640C26" w:rsidRPr="009E4A02" w:rsidRDefault="00E65F58" w:rsidP="009E4A02">
            <w:pPr>
              <w:spacing w:after="0" w:line="240" w:lineRule="auto"/>
              <w:rPr>
                <w:rFonts w:ascii="Times New Roman" w:hAnsi="Times New Roman" w:cs="Times New Roman"/>
              </w:rPr>
            </w:pPr>
            <w:r w:rsidRPr="00E65F58">
              <w:rPr>
                <w:rFonts w:ascii="Times New Roman" w:hAnsi="Times New Roman" w:cs="Times New Roman"/>
              </w:rPr>
              <w:t xml:space="preserve">О принятом решении клиент информируется </w:t>
            </w:r>
            <w:r w:rsidR="009E4A02">
              <w:rPr>
                <w:rFonts w:ascii="Times New Roman" w:hAnsi="Times New Roman" w:cs="Times New Roman"/>
              </w:rPr>
              <w:t xml:space="preserve">посредством </w:t>
            </w:r>
            <w:r w:rsidRPr="00E65F58">
              <w:rPr>
                <w:rFonts w:ascii="Times New Roman" w:hAnsi="Times New Roman" w:cs="Times New Roman"/>
              </w:rPr>
              <w:t>SMS-сообщени</w:t>
            </w:r>
            <w:r w:rsidR="009E4A02">
              <w:rPr>
                <w:rFonts w:ascii="Times New Roman" w:hAnsi="Times New Roman" w:cs="Times New Roman"/>
              </w:rPr>
              <w:t>я, е-</w:t>
            </w:r>
            <w:proofErr w:type="spellStart"/>
            <w:r w:rsidR="009E4A02">
              <w:rPr>
                <w:rFonts w:ascii="Times New Roman" w:hAnsi="Times New Roman" w:cs="Times New Roman"/>
              </w:rPr>
              <w:t>mail</w:t>
            </w:r>
            <w:proofErr w:type="spellEnd"/>
            <w:r w:rsidR="009E4A02">
              <w:rPr>
                <w:rFonts w:ascii="Times New Roman" w:hAnsi="Times New Roman" w:cs="Times New Roman"/>
              </w:rPr>
              <w:t xml:space="preserve">, национального мессенджера </w:t>
            </w:r>
            <w:r w:rsidR="009E4A02">
              <w:rPr>
                <w:rFonts w:ascii="Times New Roman" w:hAnsi="Times New Roman" w:cs="Times New Roman"/>
                <w:lang w:val="en-US"/>
              </w:rPr>
              <w:t>MAX</w:t>
            </w:r>
            <w:r w:rsidR="009E4A02">
              <w:rPr>
                <w:rFonts w:ascii="Times New Roman" w:hAnsi="Times New Roman" w:cs="Times New Roman"/>
              </w:rPr>
              <w:t>.</w:t>
            </w:r>
          </w:p>
        </w:tc>
      </w:tr>
      <w:tr w:rsidR="00640C26" w:rsidRPr="00640C26" w:rsidTr="00941016">
        <w:trPr>
          <w:trHeight w:val="409"/>
        </w:trPr>
        <w:tc>
          <w:tcPr>
            <w:tcW w:w="3686" w:type="dxa"/>
          </w:tcPr>
          <w:p w:rsidR="00640C26" w:rsidRPr="00640C26" w:rsidRDefault="00AC432D" w:rsidP="00AC432D">
            <w:pPr>
              <w:spacing w:after="0" w:line="240" w:lineRule="auto"/>
              <w:rPr>
                <w:rFonts w:ascii="Times New Roman" w:hAnsi="Times New Roman" w:cs="Times New Roman"/>
                <w:b/>
              </w:rPr>
            </w:pPr>
            <w:r w:rsidRPr="00AC432D">
              <w:rPr>
                <w:rFonts w:ascii="Times New Roman" w:hAnsi="Times New Roman" w:cs="Times New Roman"/>
                <w:b/>
              </w:rPr>
              <w:t>Перечень документов, необходимых для рассмотрения заявления, в том числе для оценки кредитоспособности заемщика</w:t>
            </w:r>
          </w:p>
        </w:tc>
        <w:tc>
          <w:tcPr>
            <w:tcW w:w="6804" w:type="dxa"/>
          </w:tcPr>
          <w:p w:rsidR="007C2322" w:rsidRPr="007C2322" w:rsidRDefault="007C2322" w:rsidP="007C2322">
            <w:pPr>
              <w:spacing w:after="0" w:line="240" w:lineRule="auto"/>
              <w:rPr>
                <w:rFonts w:ascii="Times New Roman" w:hAnsi="Times New Roman" w:cs="Times New Roman"/>
              </w:rPr>
            </w:pPr>
            <w:r w:rsidRPr="007C2322">
              <w:rPr>
                <w:rFonts w:ascii="Times New Roman" w:hAnsi="Times New Roman" w:cs="Times New Roman"/>
              </w:rPr>
              <w:t xml:space="preserve">Для рассмотрения заявления Обществу предоставляется: </w:t>
            </w:r>
          </w:p>
          <w:p w:rsidR="007C2322" w:rsidRDefault="007C2322" w:rsidP="007C2322">
            <w:pPr>
              <w:spacing w:after="0" w:line="240" w:lineRule="auto"/>
              <w:rPr>
                <w:rFonts w:ascii="Times New Roman" w:hAnsi="Times New Roman" w:cs="Times New Roman"/>
              </w:rPr>
            </w:pPr>
            <w:r w:rsidRPr="007C2322">
              <w:rPr>
                <w:rFonts w:ascii="Times New Roman" w:hAnsi="Times New Roman" w:cs="Times New Roman"/>
              </w:rPr>
              <w:t>- Паспорт гражданина РФ</w:t>
            </w:r>
          </w:p>
          <w:p w:rsidR="007C2322" w:rsidRPr="007C2322" w:rsidRDefault="007C2322" w:rsidP="007C2322">
            <w:pPr>
              <w:spacing w:after="0" w:line="240" w:lineRule="auto"/>
              <w:rPr>
                <w:rFonts w:ascii="Times New Roman" w:hAnsi="Times New Roman" w:cs="Times New Roman"/>
              </w:rPr>
            </w:pPr>
            <w:r>
              <w:rPr>
                <w:rFonts w:ascii="Times New Roman" w:hAnsi="Times New Roman" w:cs="Times New Roman"/>
              </w:rPr>
              <w:t xml:space="preserve">- </w:t>
            </w:r>
            <w:r w:rsidRPr="007C2322">
              <w:rPr>
                <w:rFonts w:ascii="Times New Roman" w:hAnsi="Times New Roman" w:cs="Times New Roman"/>
              </w:rPr>
              <w:t>ИНН</w:t>
            </w:r>
          </w:p>
          <w:p w:rsidR="007C2322" w:rsidRPr="007C2322" w:rsidRDefault="007C2322" w:rsidP="007C2322">
            <w:pPr>
              <w:spacing w:after="0" w:line="240" w:lineRule="auto"/>
              <w:rPr>
                <w:rFonts w:ascii="Times New Roman" w:hAnsi="Times New Roman" w:cs="Times New Roman"/>
              </w:rPr>
            </w:pPr>
            <w:r w:rsidRPr="007C2322">
              <w:rPr>
                <w:rFonts w:ascii="Times New Roman" w:hAnsi="Times New Roman" w:cs="Times New Roman"/>
              </w:rPr>
              <w:t xml:space="preserve">- СНИЛС </w:t>
            </w:r>
          </w:p>
          <w:p w:rsidR="007C2322" w:rsidRPr="007C2322" w:rsidRDefault="007C2322" w:rsidP="007C2322">
            <w:pPr>
              <w:spacing w:after="0" w:line="240" w:lineRule="auto"/>
              <w:rPr>
                <w:rFonts w:ascii="Times New Roman" w:hAnsi="Times New Roman" w:cs="Times New Roman"/>
              </w:rPr>
            </w:pPr>
            <w:r w:rsidRPr="007C2322">
              <w:rPr>
                <w:rFonts w:ascii="Times New Roman" w:hAnsi="Times New Roman" w:cs="Times New Roman"/>
              </w:rPr>
              <w:t>- информация о доходах за последние 3 месяца, (любой документ, подтверждающий сумму</w:t>
            </w:r>
            <w:r>
              <w:rPr>
                <w:rFonts w:ascii="Times New Roman" w:hAnsi="Times New Roman" w:cs="Times New Roman"/>
              </w:rPr>
              <w:t>)</w:t>
            </w:r>
            <w:r w:rsidRPr="007C2322">
              <w:rPr>
                <w:rFonts w:ascii="Times New Roman" w:hAnsi="Times New Roman" w:cs="Times New Roman"/>
              </w:rPr>
              <w:t>;</w:t>
            </w:r>
          </w:p>
          <w:p w:rsidR="007C2322" w:rsidRDefault="007C2322" w:rsidP="002D6F6F">
            <w:pPr>
              <w:spacing w:after="0" w:line="240" w:lineRule="auto"/>
              <w:rPr>
                <w:rFonts w:ascii="Times New Roman" w:hAnsi="Times New Roman" w:cs="Times New Roman"/>
              </w:rPr>
            </w:pPr>
            <w:r w:rsidRPr="007C2322">
              <w:rPr>
                <w:rFonts w:ascii="Times New Roman" w:hAnsi="Times New Roman" w:cs="Times New Roman"/>
              </w:rPr>
              <w:t>- копии правоустанавливающих д</w:t>
            </w:r>
            <w:r w:rsidR="002D6F6F">
              <w:rPr>
                <w:rFonts w:ascii="Times New Roman" w:hAnsi="Times New Roman" w:cs="Times New Roman"/>
              </w:rPr>
              <w:t xml:space="preserve">окументов на </w:t>
            </w:r>
            <w:r w:rsidRPr="007C2322">
              <w:rPr>
                <w:rFonts w:ascii="Times New Roman" w:hAnsi="Times New Roman" w:cs="Times New Roman"/>
              </w:rPr>
              <w:t xml:space="preserve">имущество, предлагаемое </w:t>
            </w:r>
            <w:r w:rsidR="00941AAD">
              <w:rPr>
                <w:rFonts w:ascii="Times New Roman" w:hAnsi="Times New Roman" w:cs="Times New Roman"/>
              </w:rPr>
              <w:t>Заявителем</w:t>
            </w:r>
            <w:r w:rsidRPr="007C2322">
              <w:rPr>
                <w:rFonts w:ascii="Times New Roman" w:hAnsi="Times New Roman" w:cs="Times New Roman"/>
              </w:rPr>
              <w:t xml:space="preserve"> в залог с целью получения займа (оригиналы для осмотра);</w:t>
            </w:r>
          </w:p>
          <w:p w:rsidR="00941AAD" w:rsidRPr="00941AAD" w:rsidRDefault="00941AAD" w:rsidP="00941AAD">
            <w:pPr>
              <w:numPr>
                <w:ilvl w:val="0"/>
                <w:numId w:val="3"/>
              </w:numPr>
              <w:spacing w:after="0" w:line="240" w:lineRule="auto"/>
              <w:rPr>
                <w:rFonts w:ascii="Times New Roman" w:hAnsi="Times New Roman" w:cs="Times New Roman"/>
              </w:rPr>
            </w:pPr>
            <w:r w:rsidRPr="00941AAD">
              <w:rPr>
                <w:rFonts w:ascii="Times New Roman" w:hAnsi="Times New Roman" w:cs="Times New Roman"/>
              </w:rPr>
              <w:t xml:space="preserve">для </w:t>
            </w:r>
            <w:r w:rsidR="000F3CD1">
              <w:rPr>
                <w:rFonts w:ascii="Times New Roman" w:hAnsi="Times New Roman" w:cs="Times New Roman"/>
              </w:rPr>
              <w:t xml:space="preserve">Заявителей - </w:t>
            </w:r>
            <w:r w:rsidRPr="00941AAD">
              <w:rPr>
                <w:rFonts w:ascii="Times New Roman" w:hAnsi="Times New Roman" w:cs="Times New Roman"/>
              </w:rPr>
              <w:t xml:space="preserve">граждан: </w:t>
            </w:r>
          </w:p>
          <w:p w:rsidR="00941AAD" w:rsidRPr="00941AAD" w:rsidRDefault="00941AAD" w:rsidP="00941AAD">
            <w:pPr>
              <w:spacing w:after="0" w:line="240" w:lineRule="auto"/>
              <w:rPr>
                <w:rFonts w:ascii="Times New Roman" w:hAnsi="Times New Roman" w:cs="Times New Roman"/>
              </w:rPr>
            </w:pPr>
            <w:r w:rsidRPr="00941AAD">
              <w:rPr>
                <w:rFonts w:ascii="Times New Roman" w:hAnsi="Times New Roman" w:cs="Times New Roman"/>
              </w:rPr>
              <w:t xml:space="preserve">- Республики Узбекистан: </w:t>
            </w:r>
          </w:p>
          <w:p w:rsidR="00941AAD" w:rsidRPr="00941AAD" w:rsidRDefault="00941AAD" w:rsidP="00941AAD">
            <w:pPr>
              <w:spacing w:after="0" w:line="240" w:lineRule="auto"/>
              <w:rPr>
                <w:rFonts w:ascii="Times New Roman" w:hAnsi="Times New Roman" w:cs="Times New Roman"/>
              </w:rPr>
            </w:pPr>
            <w:r w:rsidRPr="00941AAD">
              <w:rPr>
                <w:rFonts w:ascii="Times New Roman" w:hAnsi="Times New Roman" w:cs="Times New Roman"/>
              </w:rPr>
              <w:t xml:space="preserve">документ, удостоверяющий личность, который был предъявлен в Федеральную налоговую службу России (ФНС России) для присвоения идентификационного номера налогоплательщика (ИНН), а именно национальный либо заграничный паспорт; </w:t>
            </w:r>
          </w:p>
          <w:p w:rsidR="00941AAD" w:rsidRPr="00941AAD" w:rsidRDefault="00941AAD" w:rsidP="00941AAD">
            <w:pPr>
              <w:spacing w:after="0" w:line="240" w:lineRule="auto"/>
              <w:rPr>
                <w:rFonts w:ascii="Times New Roman" w:hAnsi="Times New Roman" w:cs="Times New Roman"/>
              </w:rPr>
            </w:pPr>
            <w:r w:rsidRPr="00941AAD">
              <w:rPr>
                <w:rFonts w:ascii="Times New Roman" w:hAnsi="Times New Roman" w:cs="Times New Roman"/>
              </w:rPr>
              <w:t xml:space="preserve">- Республики Таджикистан: заграничный паспорт; </w:t>
            </w:r>
          </w:p>
          <w:p w:rsidR="00941AAD" w:rsidRPr="00941AAD" w:rsidRDefault="00941AAD" w:rsidP="00941AAD">
            <w:pPr>
              <w:spacing w:after="0" w:line="240" w:lineRule="auto"/>
              <w:rPr>
                <w:rFonts w:ascii="Times New Roman" w:hAnsi="Times New Roman" w:cs="Times New Roman"/>
              </w:rPr>
            </w:pPr>
            <w:r w:rsidRPr="00941AAD">
              <w:rPr>
                <w:rFonts w:ascii="Times New Roman" w:hAnsi="Times New Roman" w:cs="Times New Roman"/>
              </w:rPr>
              <w:t>- Республики Азербайджан: заграничный паспорт;</w:t>
            </w:r>
          </w:p>
          <w:p w:rsidR="00941AAD" w:rsidRPr="00941AAD" w:rsidRDefault="00941AAD" w:rsidP="00941AAD">
            <w:pPr>
              <w:spacing w:after="0" w:line="240" w:lineRule="auto"/>
              <w:rPr>
                <w:rFonts w:ascii="Times New Roman" w:hAnsi="Times New Roman" w:cs="Times New Roman"/>
              </w:rPr>
            </w:pPr>
            <w:r w:rsidRPr="00941AAD">
              <w:rPr>
                <w:rFonts w:ascii="Times New Roman" w:hAnsi="Times New Roman" w:cs="Times New Roman"/>
              </w:rPr>
              <w:t xml:space="preserve"> - Киргизской Республики: документ, удостоверяющий личность, который был предъявлен в Федеральную налоговую службу России (ФНС России) для присвоения идентификационного номера налогоплательщика (ИНН), а именно ID карта иностранного гражданина либо заграничный паспорт;</w:t>
            </w:r>
          </w:p>
          <w:p w:rsidR="00941AAD" w:rsidRPr="00941AAD" w:rsidRDefault="00941AAD" w:rsidP="00941AAD">
            <w:pPr>
              <w:spacing w:after="0" w:line="240" w:lineRule="auto"/>
              <w:rPr>
                <w:rFonts w:ascii="Times New Roman" w:hAnsi="Times New Roman" w:cs="Times New Roman"/>
              </w:rPr>
            </w:pPr>
            <w:r w:rsidRPr="00941AAD">
              <w:rPr>
                <w:rFonts w:ascii="Times New Roman" w:hAnsi="Times New Roman" w:cs="Times New Roman"/>
              </w:rPr>
              <w:t xml:space="preserve">- Республики Казахстан: документ, удостоверяющий личность, который был предъявлен в Федеральную налоговую службу России (ФНС России) для присвоения идентификационного номера налогоплательщика (ИНН), а именно ID карта иностранного гражданина либо заграничный паспорт, </w:t>
            </w:r>
          </w:p>
          <w:p w:rsidR="00941AAD" w:rsidRPr="00941AAD" w:rsidRDefault="00941AAD" w:rsidP="00941AAD">
            <w:pPr>
              <w:spacing w:after="0" w:line="240" w:lineRule="auto"/>
              <w:rPr>
                <w:rFonts w:ascii="Times New Roman" w:hAnsi="Times New Roman" w:cs="Times New Roman"/>
              </w:rPr>
            </w:pPr>
            <w:r w:rsidRPr="00941AAD">
              <w:rPr>
                <w:rFonts w:ascii="Times New Roman" w:hAnsi="Times New Roman" w:cs="Times New Roman"/>
              </w:rPr>
              <w:t>- Республики Молдова: заграничный паспорт;</w:t>
            </w:r>
          </w:p>
          <w:p w:rsidR="00941AAD" w:rsidRPr="00941AAD" w:rsidRDefault="00941AAD" w:rsidP="00941AAD">
            <w:pPr>
              <w:spacing w:after="0" w:line="240" w:lineRule="auto"/>
              <w:rPr>
                <w:rFonts w:ascii="Times New Roman" w:hAnsi="Times New Roman" w:cs="Times New Roman"/>
              </w:rPr>
            </w:pPr>
            <w:r w:rsidRPr="00941AAD">
              <w:rPr>
                <w:rFonts w:ascii="Times New Roman" w:hAnsi="Times New Roman" w:cs="Times New Roman"/>
              </w:rPr>
              <w:t xml:space="preserve">- Республики Беларусь: национальный паспорт; </w:t>
            </w:r>
          </w:p>
          <w:p w:rsidR="00941AAD" w:rsidRPr="00941AAD" w:rsidRDefault="00941AAD" w:rsidP="00941AAD">
            <w:pPr>
              <w:spacing w:after="0" w:line="240" w:lineRule="auto"/>
              <w:rPr>
                <w:rFonts w:ascii="Times New Roman" w:hAnsi="Times New Roman" w:cs="Times New Roman"/>
              </w:rPr>
            </w:pPr>
            <w:r w:rsidRPr="00941AAD">
              <w:rPr>
                <w:rFonts w:ascii="Times New Roman" w:hAnsi="Times New Roman" w:cs="Times New Roman"/>
              </w:rPr>
              <w:t xml:space="preserve">2) для иностранных граждан – документы, подтверждающие законность пребывания (проживания) на территории Российской Федерации и соблюдение миграционного законодательства, в частности, один из следующих документов: виза, миграционная карта, разрешение на временное проживание, вид на жительство, а так же уведомление о прибытии/регистрация по месту проживания (если наличие таких документов обязательно в соответствии с международными договорами Российской Федерации и законодательством Российской Федерации). </w:t>
            </w:r>
          </w:p>
          <w:p w:rsidR="00941AAD" w:rsidRPr="00254B30" w:rsidRDefault="00941AAD" w:rsidP="00941AAD">
            <w:pPr>
              <w:spacing w:after="0" w:line="240" w:lineRule="auto"/>
              <w:rPr>
                <w:rFonts w:ascii="Times New Roman" w:hAnsi="Times New Roman" w:cs="Times New Roman"/>
              </w:rPr>
            </w:pPr>
            <w:r w:rsidRPr="00941AAD">
              <w:rPr>
                <w:rFonts w:ascii="Times New Roman" w:hAnsi="Times New Roman" w:cs="Times New Roman"/>
              </w:rPr>
              <w:t xml:space="preserve">Запрашиваемая Кредитором у заемщика для оценки его кредитоспособности и платежеспособности информация изложена в </w:t>
            </w:r>
            <w:r w:rsidRPr="00941AAD">
              <w:rPr>
                <w:rFonts w:ascii="Times New Roman" w:hAnsi="Times New Roman" w:cs="Times New Roman"/>
              </w:rPr>
              <w:lastRenderedPageBreak/>
              <w:t xml:space="preserve">Правилах предоставления потребительских </w:t>
            </w:r>
            <w:proofErr w:type="spellStart"/>
            <w:r w:rsidRPr="00941AAD">
              <w:rPr>
                <w:rFonts w:ascii="Times New Roman" w:hAnsi="Times New Roman" w:cs="Times New Roman"/>
              </w:rPr>
              <w:t>микрозаймов</w:t>
            </w:r>
            <w:proofErr w:type="spellEnd"/>
            <w:r w:rsidRPr="00941AAD">
              <w:rPr>
                <w:rFonts w:ascii="Times New Roman" w:hAnsi="Times New Roman" w:cs="Times New Roman"/>
              </w:rPr>
              <w:t>, размещенных на Сайте и в офисе Общества</w:t>
            </w:r>
            <w:r>
              <w:rPr>
                <w:rFonts w:ascii="Times New Roman" w:hAnsi="Times New Roman" w:cs="Times New Roman"/>
              </w:rPr>
              <w:t>.</w:t>
            </w:r>
          </w:p>
        </w:tc>
      </w:tr>
      <w:tr w:rsidR="00640C26" w:rsidRPr="00640C26" w:rsidTr="00941016">
        <w:trPr>
          <w:trHeight w:val="409"/>
        </w:trPr>
        <w:tc>
          <w:tcPr>
            <w:tcW w:w="3686" w:type="dxa"/>
          </w:tcPr>
          <w:p w:rsidR="00640C26" w:rsidRPr="00640C26" w:rsidRDefault="00FE612E" w:rsidP="00FE612E">
            <w:pPr>
              <w:spacing w:after="0" w:line="240" w:lineRule="auto"/>
              <w:rPr>
                <w:rFonts w:ascii="Times New Roman" w:hAnsi="Times New Roman" w:cs="Times New Roman"/>
                <w:b/>
              </w:rPr>
            </w:pPr>
            <w:r w:rsidRPr="00FE612E">
              <w:rPr>
                <w:rFonts w:ascii="Times New Roman" w:hAnsi="Times New Roman" w:cs="Times New Roman"/>
                <w:b/>
              </w:rPr>
              <w:lastRenderedPageBreak/>
              <w:t>Виды потребительского займа</w:t>
            </w:r>
          </w:p>
        </w:tc>
        <w:tc>
          <w:tcPr>
            <w:tcW w:w="6804" w:type="dxa"/>
          </w:tcPr>
          <w:p w:rsidR="00831472" w:rsidRDefault="00831472" w:rsidP="001467E4">
            <w:pPr>
              <w:spacing w:after="0" w:line="240" w:lineRule="auto"/>
              <w:rPr>
                <w:rFonts w:ascii="Times New Roman" w:hAnsi="Times New Roman" w:cs="Times New Roman"/>
              </w:rPr>
            </w:pPr>
            <w:r>
              <w:rPr>
                <w:rFonts w:ascii="Times New Roman" w:hAnsi="Times New Roman" w:cs="Times New Roman"/>
              </w:rPr>
              <w:t>Потребительские займы с обеспечением и без обеспечения.</w:t>
            </w:r>
          </w:p>
          <w:p w:rsidR="001467E4" w:rsidRPr="001467E4" w:rsidRDefault="001467E4" w:rsidP="001467E4">
            <w:pPr>
              <w:spacing w:after="0" w:line="240" w:lineRule="auto"/>
              <w:rPr>
                <w:rFonts w:ascii="Times New Roman" w:hAnsi="Times New Roman" w:cs="Times New Roman"/>
              </w:rPr>
            </w:pPr>
            <w:r w:rsidRPr="001467E4">
              <w:rPr>
                <w:rFonts w:ascii="Times New Roman" w:hAnsi="Times New Roman" w:cs="Times New Roman"/>
              </w:rPr>
              <w:t xml:space="preserve">потребительские нецелевые </w:t>
            </w:r>
            <w:proofErr w:type="spellStart"/>
            <w:r w:rsidRPr="001467E4">
              <w:rPr>
                <w:rFonts w:ascii="Times New Roman" w:hAnsi="Times New Roman" w:cs="Times New Roman"/>
              </w:rPr>
              <w:t>микрозаймы</w:t>
            </w:r>
            <w:proofErr w:type="spellEnd"/>
            <w:r w:rsidRPr="001467E4">
              <w:rPr>
                <w:rFonts w:ascii="Times New Roman" w:hAnsi="Times New Roman" w:cs="Times New Roman"/>
              </w:rPr>
              <w:t xml:space="preserve">; </w:t>
            </w:r>
          </w:p>
          <w:p w:rsidR="001467E4" w:rsidRPr="001467E4" w:rsidRDefault="001467E4" w:rsidP="001467E4">
            <w:pPr>
              <w:spacing w:after="0" w:line="240" w:lineRule="auto"/>
              <w:rPr>
                <w:rFonts w:ascii="Times New Roman" w:hAnsi="Times New Roman" w:cs="Times New Roman"/>
              </w:rPr>
            </w:pPr>
            <w:r w:rsidRPr="001467E4">
              <w:rPr>
                <w:rFonts w:ascii="Times New Roman" w:hAnsi="Times New Roman" w:cs="Times New Roman"/>
              </w:rPr>
              <w:t xml:space="preserve">потребительские целевые </w:t>
            </w:r>
            <w:proofErr w:type="spellStart"/>
            <w:r w:rsidRPr="001467E4">
              <w:rPr>
                <w:rFonts w:ascii="Times New Roman" w:hAnsi="Times New Roman" w:cs="Times New Roman"/>
              </w:rPr>
              <w:t>микрозаймы</w:t>
            </w:r>
            <w:proofErr w:type="spellEnd"/>
            <w:r w:rsidRPr="001467E4">
              <w:rPr>
                <w:rFonts w:ascii="Times New Roman" w:hAnsi="Times New Roman" w:cs="Times New Roman"/>
              </w:rPr>
              <w:t xml:space="preserve">, предоставляемые, </w:t>
            </w:r>
            <w:r w:rsidR="00831472">
              <w:rPr>
                <w:rFonts w:ascii="Times New Roman" w:hAnsi="Times New Roman" w:cs="Times New Roman"/>
              </w:rPr>
              <w:t>для рефинансирования</w:t>
            </w:r>
            <w:r w:rsidRPr="001467E4">
              <w:rPr>
                <w:rFonts w:ascii="Times New Roman" w:hAnsi="Times New Roman" w:cs="Times New Roman"/>
              </w:rPr>
              <w:t>.</w:t>
            </w:r>
          </w:p>
          <w:p w:rsidR="001467E4" w:rsidRPr="001467E4" w:rsidRDefault="001467E4" w:rsidP="001467E4">
            <w:pPr>
              <w:spacing w:after="0" w:line="240" w:lineRule="auto"/>
              <w:rPr>
                <w:rFonts w:ascii="Times New Roman" w:hAnsi="Times New Roman" w:cs="Times New Roman"/>
              </w:rPr>
            </w:pPr>
            <w:r w:rsidRPr="001467E4">
              <w:rPr>
                <w:rFonts w:ascii="Times New Roman" w:hAnsi="Times New Roman" w:cs="Times New Roman"/>
              </w:rPr>
              <w:t xml:space="preserve">Потребительские </w:t>
            </w:r>
            <w:proofErr w:type="spellStart"/>
            <w:r w:rsidRPr="001467E4">
              <w:rPr>
                <w:rFonts w:ascii="Times New Roman" w:hAnsi="Times New Roman" w:cs="Times New Roman"/>
              </w:rPr>
              <w:t>микрозаймы</w:t>
            </w:r>
            <w:proofErr w:type="spellEnd"/>
            <w:r w:rsidRPr="001467E4">
              <w:rPr>
                <w:rFonts w:ascii="Times New Roman" w:hAnsi="Times New Roman" w:cs="Times New Roman"/>
              </w:rPr>
              <w:t xml:space="preserve"> с обеспечением в виде залога транспортного средства.</w:t>
            </w:r>
          </w:p>
          <w:p w:rsidR="00640C26" w:rsidRPr="001467E4" w:rsidRDefault="001467E4" w:rsidP="001467E4">
            <w:pPr>
              <w:spacing w:after="0" w:line="240" w:lineRule="auto"/>
              <w:rPr>
                <w:rFonts w:ascii="Times New Roman" w:hAnsi="Times New Roman" w:cs="Times New Roman"/>
              </w:rPr>
            </w:pPr>
            <w:r w:rsidRPr="001467E4">
              <w:rPr>
                <w:rFonts w:ascii="Times New Roman" w:hAnsi="Times New Roman" w:cs="Times New Roman"/>
              </w:rPr>
              <w:t xml:space="preserve">Потребительские </w:t>
            </w:r>
            <w:proofErr w:type="spellStart"/>
            <w:r w:rsidRPr="001467E4">
              <w:rPr>
                <w:rFonts w:ascii="Times New Roman" w:hAnsi="Times New Roman" w:cs="Times New Roman"/>
              </w:rPr>
              <w:t>микрозаймы</w:t>
            </w:r>
            <w:proofErr w:type="spellEnd"/>
            <w:r w:rsidRPr="001467E4">
              <w:rPr>
                <w:rFonts w:ascii="Times New Roman" w:hAnsi="Times New Roman" w:cs="Times New Roman"/>
              </w:rPr>
              <w:t>, с обеспечением иным имуществом</w:t>
            </w:r>
            <w:r w:rsidR="000958C3">
              <w:rPr>
                <w:rFonts w:ascii="Times New Roman" w:hAnsi="Times New Roman" w:cs="Times New Roman"/>
              </w:rPr>
              <w:t>.</w:t>
            </w:r>
          </w:p>
        </w:tc>
      </w:tr>
      <w:tr w:rsidR="00640C26" w:rsidRPr="00640C26" w:rsidTr="00941016">
        <w:trPr>
          <w:trHeight w:val="409"/>
        </w:trPr>
        <w:tc>
          <w:tcPr>
            <w:tcW w:w="3686" w:type="dxa"/>
          </w:tcPr>
          <w:p w:rsidR="00640C26" w:rsidRPr="00640C26" w:rsidRDefault="006C5967" w:rsidP="006C5967">
            <w:pPr>
              <w:spacing w:after="0" w:line="240" w:lineRule="auto"/>
              <w:rPr>
                <w:rFonts w:ascii="Times New Roman" w:hAnsi="Times New Roman" w:cs="Times New Roman"/>
                <w:b/>
              </w:rPr>
            </w:pPr>
            <w:r w:rsidRPr="006C5967">
              <w:rPr>
                <w:rFonts w:ascii="Times New Roman" w:hAnsi="Times New Roman" w:cs="Times New Roman"/>
                <w:b/>
              </w:rPr>
              <w:t>Суммы потребительского займа</w:t>
            </w:r>
          </w:p>
        </w:tc>
        <w:tc>
          <w:tcPr>
            <w:tcW w:w="6804" w:type="dxa"/>
          </w:tcPr>
          <w:p w:rsidR="00640C26" w:rsidRPr="00254B30" w:rsidRDefault="006C5967" w:rsidP="006C5967">
            <w:pPr>
              <w:spacing w:after="0" w:line="240" w:lineRule="auto"/>
              <w:jc w:val="both"/>
              <w:rPr>
                <w:rFonts w:ascii="Times New Roman" w:hAnsi="Times New Roman" w:cs="Times New Roman"/>
              </w:rPr>
            </w:pPr>
            <w:r>
              <w:rPr>
                <w:rFonts w:ascii="Times New Roman" w:hAnsi="Times New Roman" w:cs="Times New Roman"/>
              </w:rPr>
              <w:t>От 1 000 рублей до 500 000 рублей.</w:t>
            </w:r>
          </w:p>
        </w:tc>
      </w:tr>
      <w:tr w:rsidR="00640C26" w:rsidRPr="00640C26" w:rsidTr="00941016">
        <w:trPr>
          <w:trHeight w:val="584"/>
        </w:trPr>
        <w:tc>
          <w:tcPr>
            <w:tcW w:w="3686" w:type="dxa"/>
          </w:tcPr>
          <w:p w:rsidR="00C1769D" w:rsidRPr="00640C26" w:rsidRDefault="00C1769D" w:rsidP="00924A3D">
            <w:pPr>
              <w:spacing w:after="0" w:line="240" w:lineRule="auto"/>
              <w:rPr>
                <w:rFonts w:ascii="Times New Roman" w:hAnsi="Times New Roman" w:cs="Times New Roman"/>
                <w:b/>
              </w:rPr>
            </w:pPr>
            <w:r w:rsidRPr="00C1769D">
              <w:rPr>
                <w:rFonts w:ascii="Times New Roman" w:hAnsi="Times New Roman" w:cs="Times New Roman"/>
                <w:b/>
              </w:rPr>
              <w:t>Сроки возврата потребительского займа</w:t>
            </w:r>
          </w:p>
        </w:tc>
        <w:tc>
          <w:tcPr>
            <w:tcW w:w="6804" w:type="dxa"/>
          </w:tcPr>
          <w:p w:rsidR="00640C26" w:rsidRPr="00254B30" w:rsidRDefault="00C1769D" w:rsidP="000958C3">
            <w:pPr>
              <w:spacing w:after="0" w:line="240" w:lineRule="auto"/>
              <w:jc w:val="both"/>
              <w:rPr>
                <w:rFonts w:ascii="Times New Roman" w:hAnsi="Times New Roman" w:cs="Times New Roman"/>
              </w:rPr>
            </w:pPr>
            <w:r>
              <w:rPr>
                <w:rFonts w:ascii="Times New Roman" w:hAnsi="Times New Roman" w:cs="Times New Roman"/>
              </w:rPr>
              <w:t>От 1</w:t>
            </w:r>
            <w:r w:rsidR="000958C3">
              <w:rPr>
                <w:rFonts w:ascii="Times New Roman" w:hAnsi="Times New Roman" w:cs="Times New Roman"/>
              </w:rPr>
              <w:t>0</w:t>
            </w:r>
            <w:r>
              <w:rPr>
                <w:rFonts w:ascii="Times New Roman" w:hAnsi="Times New Roman" w:cs="Times New Roman"/>
              </w:rPr>
              <w:t xml:space="preserve"> дней до 730 дней</w:t>
            </w:r>
          </w:p>
        </w:tc>
      </w:tr>
      <w:tr w:rsidR="00C1769D" w:rsidRPr="00640C26" w:rsidTr="00941016">
        <w:trPr>
          <w:trHeight w:val="384"/>
        </w:trPr>
        <w:tc>
          <w:tcPr>
            <w:tcW w:w="3686" w:type="dxa"/>
          </w:tcPr>
          <w:p w:rsidR="00C1769D" w:rsidRPr="00C1769D" w:rsidRDefault="007F3297" w:rsidP="00C1769D">
            <w:pPr>
              <w:spacing w:after="0" w:line="240" w:lineRule="auto"/>
              <w:rPr>
                <w:rFonts w:ascii="Times New Roman" w:hAnsi="Times New Roman" w:cs="Times New Roman"/>
                <w:b/>
              </w:rPr>
            </w:pPr>
            <w:r w:rsidRPr="007F3297">
              <w:rPr>
                <w:rFonts w:ascii="Times New Roman" w:hAnsi="Times New Roman" w:cs="Times New Roman"/>
                <w:b/>
              </w:rPr>
              <w:t>Валюты, в которых предоставляется потребительский заем</w:t>
            </w:r>
          </w:p>
        </w:tc>
        <w:tc>
          <w:tcPr>
            <w:tcW w:w="6804" w:type="dxa"/>
          </w:tcPr>
          <w:p w:rsidR="00C1769D" w:rsidRDefault="007F3297" w:rsidP="00C1769D">
            <w:pPr>
              <w:spacing w:after="0" w:line="240" w:lineRule="auto"/>
              <w:jc w:val="both"/>
              <w:rPr>
                <w:rFonts w:ascii="Times New Roman" w:hAnsi="Times New Roman" w:cs="Times New Roman"/>
              </w:rPr>
            </w:pPr>
            <w:r>
              <w:rPr>
                <w:rFonts w:ascii="Times New Roman" w:hAnsi="Times New Roman" w:cs="Times New Roman"/>
              </w:rPr>
              <w:t>Российский рубль</w:t>
            </w:r>
          </w:p>
        </w:tc>
      </w:tr>
      <w:tr w:rsidR="00C1769D" w:rsidRPr="00640C26" w:rsidTr="00941016">
        <w:trPr>
          <w:trHeight w:val="368"/>
        </w:trPr>
        <w:tc>
          <w:tcPr>
            <w:tcW w:w="3686" w:type="dxa"/>
          </w:tcPr>
          <w:p w:rsidR="00C1769D" w:rsidRDefault="007F3297" w:rsidP="007F3297">
            <w:pPr>
              <w:spacing w:after="0" w:line="240" w:lineRule="auto"/>
              <w:rPr>
                <w:rFonts w:ascii="Times New Roman" w:hAnsi="Times New Roman" w:cs="Times New Roman"/>
                <w:b/>
              </w:rPr>
            </w:pPr>
            <w:r w:rsidRPr="007F3297">
              <w:rPr>
                <w:rFonts w:ascii="Times New Roman" w:hAnsi="Times New Roman" w:cs="Times New Roman"/>
                <w:b/>
              </w:rPr>
              <w:t>Способы предост</w:t>
            </w:r>
            <w:r>
              <w:rPr>
                <w:rFonts w:ascii="Times New Roman" w:hAnsi="Times New Roman" w:cs="Times New Roman"/>
                <w:b/>
              </w:rPr>
              <w:t>авления потребительского займа</w:t>
            </w:r>
          </w:p>
        </w:tc>
        <w:tc>
          <w:tcPr>
            <w:tcW w:w="6804" w:type="dxa"/>
          </w:tcPr>
          <w:p w:rsidR="00C1769D" w:rsidRPr="007F3297" w:rsidRDefault="007F3297" w:rsidP="007F3297">
            <w:pPr>
              <w:pStyle w:val="a8"/>
              <w:numPr>
                <w:ilvl w:val="0"/>
                <w:numId w:val="1"/>
              </w:numPr>
              <w:tabs>
                <w:tab w:val="left" w:pos="175"/>
              </w:tabs>
              <w:spacing w:after="0" w:line="240" w:lineRule="auto"/>
              <w:ind w:left="0" w:firstLine="0"/>
              <w:contextualSpacing w:val="0"/>
              <w:jc w:val="both"/>
              <w:rPr>
                <w:rFonts w:ascii="Times New Roman" w:hAnsi="Times New Roman" w:cs="Times New Roman"/>
              </w:rPr>
            </w:pPr>
            <w:r w:rsidRPr="007F3297">
              <w:rPr>
                <w:rFonts w:ascii="Times New Roman" w:hAnsi="Times New Roman" w:cs="Times New Roman"/>
              </w:rPr>
              <w:t xml:space="preserve">Перевод денежных средств на личный банковский счет </w:t>
            </w:r>
            <w:r w:rsidR="00A340AB">
              <w:rPr>
                <w:rFonts w:ascii="Times New Roman" w:hAnsi="Times New Roman" w:cs="Times New Roman"/>
              </w:rPr>
              <w:t>Заемщика</w:t>
            </w:r>
            <w:r w:rsidRPr="007F3297">
              <w:rPr>
                <w:rFonts w:ascii="Times New Roman" w:hAnsi="Times New Roman" w:cs="Times New Roman"/>
              </w:rPr>
              <w:t xml:space="preserve">, указанный </w:t>
            </w:r>
            <w:r w:rsidR="00A340AB">
              <w:rPr>
                <w:rFonts w:ascii="Times New Roman" w:hAnsi="Times New Roman" w:cs="Times New Roman"/>
              </w:rPr>
              <w:t>им</w:t>
            </w:r>
            <w:r w:rsidRPr="007F3297">
              <w:rPr>
                <w:rFonts w:ascii="Times New Roman" w:hAnsi="Times New Roman" w:cs="Times New Roman"/>
              </w:rPr>
              <w:t xml:space="preserve"> в Заявлении</w:t>
            </w:r>
            <w:r w:rsidR="00A340AB">
              <w:rPr>
                <w:rFonts w:ascii="Times New Roman" w:hAnsi="Times New Roman" w:cs="Times New Roman"/>
              </w:rPr>
              <w:t xml:space="preserve"> на предоставление займа</w:t>
            </w:r>
            <w:r w:rsidRPr="007F3297">
              <w:rPr>
                <w:rFonts w:ascii="Times New Roman" w:hAnsi="Times New Roman" w:cs="Times New Roman"/>
              </w:rPr>
              <w:t>;</w:t>
            </w:r>
          </w:p>
          <w:p w:rsidR="007F3297" w:rsidRPr="007F3297" w:rsidRDefault="007F3297" w:rsidP="007F3297">
            <w:pPr>
              <w:pStyle w:val="a8"/>
              <w:numPr>
                <w:ilvl w:val="0"/>
                <w:numId w:val="1"/>
              </w:numPr>
              <w:tabs>
                <w:tab w:val="left" w:pos="175"/>
              </w:tabs>
              <w:spacing w:after="0" w:line="240" w:lineRule="auto"/>
              <w:ind w:left="0" w:firstLine="0"/>
              <w:contextualSpacing w:val="0"/>
              <w:jc w:val="both"/>
              <w:rPr>
                <w:rFonts w:ascii="Times New Roman" w:hAnsi="Times New Roman" w:cs="Times New Roman"/>
              </w:rPr>
            </w:pPr>
            <w:r>
              <w:rPr>
                <w:rFonts w:ascii="Times New Roman" w:hAnsi="Times New Roman" w:cs="Times New Roman"/>
              </w:rPr>
              <w:t xml:space="preserve">Наличными </w:t>
            </w:r>
            <w:r w:rsidR="00A340AB">
              <w:rPr>
                <w:rFonts w:ascii="Times New Roman" w:hAnsi="Times New Roman" w:cs="Times New Roman"/>
              </w:rPr>
              <w:t xml:space="preserve">деньгами </w:t>
            </w:r>
            <w:r>
              <w:rPr>
                <w:rFonts w:ascii="Times New Roman" w:hAnsi="Times New Roman" w:cs="Times New Roman"/>
              </w:rPr>
              <w:t>из кассы Общества</w:t>
            </w:r>
          </w:p>
        </w:tc>
      </w:tr>
      <w:tr w:rsidR="00C1769D" w:rsidRPr="00640C26" w:rsidTr="00941016">
        <w:trPr>
          <w:trHeight w:val="384"/>
        </w:trPr>
        <w:tc>
          <w:tcPr>
            <w:tcW w:w="3686" w:type="dxa"/>
          </w:tcPr>
          <w:p w:rsidR="00C1769D" w:rsidRDefault="009F3606" w:rsidP="00C1769D">
            <w:pPr>
              <w:spacing w:after="0" w:line="240" w:lineRule="auto"/>
              <w:rPr>
                <w:rFonts w:ascii="Times New Roman" w:hAnsi="Times New Roman" w:cs="Times New Roman"/>
                <w:b/>
              </w:rPr>
            </w:pPr>
            <w:r w:rsidRPr="009F3606">
              <w:rPr>
                <w:rFonts w:ascii="Times New Roman" w:hAnsi="Times New Roman" w:cs="Times New Roman"/>
                <w:b/>
              </w:rPr>
              <w:t>Виды иных платежей заемщика по договору потребительского займа (при наличии)</w:t>
            </w:r>
          </w:p>
        </w:tc>
        <w:tc>
          <w:tcPr>
            <w:tcW w:w="6804" w:type="dxa"/>
          </w:tcPr>
          <w:p w:rsidR="00C1769D" w:rsidRDefault="009F3606" w:rsidP="00C1769D">
            <w:pPr>
              <w:spacing w:after="0" w:line="240" w:lineRule="auto"/>
              <w:jc w:val="both"/>
              <w:rPr>
                <w:rFonts w:ascii="Times New Roman" w:hAnsi="Times New Roman" w:cs="Times New Roman"/>
              </w:rPr>
            </w:pPr>
            <w:r>
              <w:rPr>
                <w:rFonts w:ascii="Times New Roman" w:hAnsi="Times New Roman" w:cs="Times New Roman"/>
              </w:rPr>
              <w:t>Отсутствуют</w:t>
            </w:r>
          </w:p>
        </w:tc>
      </w:tr>
      <w:tr w:rsidR="00C1769D" w:rsidRPr="00640C26" w:rsidTr="00941016">
        <w:trPr>
          <w:trHeight w:val="328"/>
        </w:trPr>
        <w:tc>
          <w:tcPr>
            <w:tcW w:w="3686" w:type="dxa"/>
          </w:tcPr>
          <w:p w:rsidR="009F3606" w:rsidRDefault="009F3606" w:rsidP="00C1769D">
            <w:pPr>
              <w:spacing w:after="0" w:line="240" w:lineRule="auto"/>
              <w:rPr>
                <w:rFonts w:ascii="Times New Roman" w:hAnsi="Times New Roman" w:cs="Times New Roman"/>
                <w:b/>
              </w:rPr>
            </w:pPr>
            <w:r w:rsidRPr="009F3606">
              <w:rPr>
                <w:rFonts w:ascii="Times New Roman" w:hAnsi="Times New Roman" w:cs="Times New Roman"/>
                <w:b/>
              </w:rPr>
              <w:t>Суммы иных платежей заемщика по договору потребительского займа (при наличии)</w:t>
            </w:r>
          </w:p>
        </w:tc>
        <w:tc>
          <w:tcPr>
            <w:tcW w:w="6804" w:type="dxa"/>
          </w:tcPr>
          <w:p w:rsidR="00C1769D" w:rsidRDefault="009F3606" w:rsidP="00C1769D">
            <w:pPr>
              <w:spacing w:after="0" w:line="240" w:lineRule="auto"/>
              <w:jc w:val="both"/>
              <w:rPr>
                <w:rFonts w:ascii="Times New Roman" w:hAnsi="Times New Roman" w:cs="Times New Roman"/>
              </w:rPr>
            </w:pPr>
            <w:r>
              <w:rPr>
                <w:rFonts w:ascii="Times New Roman" w:hAnsi="Times New Roman" w:cs="Times New Roman"/>
              </w:rPr>
              <w:t>Отсутствуют</w:t>
            </w:r>
          </w:p>
        </w:tc>
      </w:tr>
      <w:tr w:rsidR="009F3606" w:rsidRPr="00640C26" w:rsidTr="00941016">
        <w:trPr>
          <w:trHeight w:val="336"/>
        </w:trPr>
        <w:tc>
          <w:tcPr>
            <w:tcW w:w="3686" w:type="dxa"/>
          </w:tcPr>
          <w:p w:rsidR="009F3606" w:rsidRDefault="00C1045A" w:rsidP="009F3606">
            <w:pPr>
              <w:spacing w:after="0" w:line="240" w:lineRule="auto"/>
              <w:rPr>
                <w:rFonts w:ascii="Times New Roman" w:hAnsi="Times New Roman" w:cs="Times New Roman"/>
                <w:b/>
              </w:rPr>
            </w:pPr>
            <w:r w:rsidRPr="00C1045A">
              <w:rPr>
                <w:rFonts w:ascii="Times New Roman" w:hAnsi="Times New Roman" w:cs="Times New Roman"/>
                <w:b/>
              </w:rPr>
              <w:t>Периодичность платежей заемщика при возврате потребительского займа</w:t>
            </w:r>
          </w:p>
          <w:p w:rsidR="009F3606" w:rsidRDefault="009F3606" w:rsidP="00C1769D">
            <w:pPr>
              <w:spacing w:after="0" w:line="240" w:lineRule="auto"/>
              <w:rPr>
                <w:rFonts w:ascii="Times New Roman" w:hAnsi="Times New Roman" w:cs="Times New Roman"/>
                <w:b/>
              </w:rPr>
            </w:pPr>
          </w:p>
        </w:tc>
        <w:tc>
          <w:tcPr>
            <w:tcW w:w="6804" w:type="dxa"/>
          </w:tcPr>
          <w:p w:rsidR="009F3606" w:rsidRDefault="00C1045A" w:rsidP="008A5B52">
            <w:pPr>
              <w:spacing w:after="0" w:line="240" w:lineRule="auto"/>
              <w:rPr>
                <w:rFonts w:ascii="Times New Roman" w:hAnsi="Times New Roman" w:cs="Times New Roman"/>
              </w:rPr>
            </w:pPr>
            <w:r w:rsidRPr="00C1045A">
              <w:rPr>
                <w:rFonts w:ascii="Times New Roman" w:hAnsi="Times New Roman" w:cs="Times New Roman"/>
              </w:rPr>
              <w:t xml:space="preserve">Возврат суммы </w:t>
            </w:r>
            <w:proofErr w:type="spellStart"/>
            <w:r w:rsidRPr="00C1045A">
              <w:rPr>
                <w:rFonts w:ascii="Times New Roman" w:hAnsi="Times New Roman" w:cs="Times New Roman"/>
              </w:rPr>
              <w:t>микрозайма</w:t>
            </w:r>
            <w:proofErr w:type="spellEnd"/>
            <w:r w:rsidRPr="00C1045A">
              <w:rPr>
                <w:rFonts w:ascii="Times New Roman" w:hAnsi="Times New Roman" w:cs="Times New Roman"/>
              </w:rPr>
              <w:t xml:space="preserve"> происходит единовременно в день, определенный в индивидуальных условиях договора потребительского </w:t>
            </w:r>
            <w:proofErr w:type="spellStart"/>
            <w:r w:rsidRPr="00C1045A">
              <w:rPr>
                <w:rFonts w:ascii="Times New Roman" w:hAnsi="Times New Roman" w:cs="Times New Roman"/>
              </w:rPr>
              <w:t>микрозайма</w:t>
            </w:r>
            <w:proofErr w:type="spellEnd"/>
            <w:r w:rsidRPr="00C1045A">
              <w:rPr>
                <w:rFonts w:ascii="Times New Roman" w:hAnsi="Times New Roman" w:cs="Times New Roman"/>
              </w:rPr>
              <w:t>.</w:t>
            </w:r>
            <w:r w:rsidRPr="00C1045A">
              <w:rPr>
                <w:rFonts w:ascii="Times New Roman" w:hAnsi="Times New Roman" w:cs="Times New Roman"/>
              </w:rPr>
              <w:br/>
              <w:t xml:space="preserve">Для </w:t>
            </w:r>
            <w:proofErr w:type="spellStart"/>
            <w:r w:rsidRPr="00C1045A">
              <w:rPr>
                <w:rFonts w:ascii="Times New Roman" w:hAnsi="Times New Roman" w:cs="Times New Roman"/>
              </w:rPr>
              <w:t>микрозаймов</w:t>
            </w:r>
            <w:proofErr w:type="spellEnd"/>
            <w:r w:rsidRPr="00C1045A">
              <w:rPr>
                <w:rFonts w:ascii="Times New Roman" w:hAnsi="Times New Roman" w:cs="Times New Roman"/>
              </w:rPr>
              <w:t xml:space="preserve">, </w:t>
            </w:r>
            <w:r w:rsidR="008A5B52">
              <w:rPr>
                <w:rFonts w:ascii="Times New Roman" w:hAnsi="Times New Roman" w:cs="Times New Roman"/>
              </w:rPr>
              <w:t>Индивидуальными условиями</w:t>
            </w:r>
            <w:r w:rsidRPr="00C1045A">
              <w:rPr>
                <w:rFonts w:ascii="Times New Roman" w:hAnsi="Times New Roman" w:cs="Times New Roman"/>
              </w:rPr>
              <w:t xml:space="preserve"> которых предусмотрены два и более платежей, возврат суммы задолженности происходит в соответствии с Графиком платежей.</w:t>
            </w:r>
          </w:p>
        </w:tc>
      </w:tr>
      <w:tr w:rsidR="009F3606" w:rsidRPr="00640C26" w:rsidTr="00941016">
        <w:trPr>
          <w:trHeight w:val="336"/>
        </w:trPr>
        <w:tc>
          <w:tcPr>
            <w:tcW w:w="3686" w:type="dxa"/>
          </w:tcPr>
          <w:p w:rsidR="00580C08" w:rsidRDefault="00A27FE7" w:rsidP="00C1769D">
            <w:pPr>
              <w:spacing w:after="0" w:line="240" w:lineRule="auto"/>
              <w:rPr>
                <w:rFonts w:ascii="Times New Roman" w:hAnsi="Times New Roman" w:cs="Times New Roman"/>
                <w:b/>
              </w:rPr>
            </w:pPr>
            <w:r w:rsidRPr="00A27FE7">
              <w:rPr>
                <w:rFonts w:ascii="Times New Roman" w:hAnsi="Times New Roman" w:cs="Times New Roman"/>
                <w:b/>
              </w:rPr>
              <w:t>Периодичность платежей заемщика при уплате процентов</w:t>
            </w:r>
          </w:p>
        </w:tc>
        <w:tc>
          <w:tcPr>
            <w:tcW w:w="6804" w:type="dxa"/>
          </w:tcPr>
          <w:p w:rsidR="008A5B52" w:rsidRDefault="00A27FE7" w:rsidP="00977787">
            <w:pPr>
              <w:spacing w:after="0" w:line="240" w:lineRule="auto"/>
              <w:rPr>
                <w:rFonts w:ascii="Times New Roman" w:hAnsi="Times New Roman" w:cs="Times New Roman"/>
              </w:rPr>
            </w:pPr>
            <w:r w:rsidRPr="00A27FE7">
              <w:rPr>
                <w:rFonts w:ascii="Times New Roman" w:hAnsi="Times New Roman" w:cs="Times New Roman"/>
              </w:rPr>
              <w:t>Проце</w:t>
            </w:r>
            <w:r w:rsidR="008A5B52">
              <w:rPr>
                <w:rFonts w:ascii="Times New Roman" w:hAnsi="Times New Roman" w:cs="Times New Roman"/>
              </w:rPr>
              <w:t xml:space="preserve">нты за пользование </w:t>
            </w:r>
            <w:proofErr w:type="spellStart"/>
            <w:r w:rsidR="008A5B52">
              <w:rPr>
                <w:rFonts w:ascii="Times New Roman" w:hAnsi="Times New Roman" w:cs="Times New Roman"/>
              </w:rPr>
              <w:t>микрозаймом</w:t>
            </w:r>
            <w:proofErr w:type="spellEnd"/>
            <w:r w:rsidR="008A5B52">
              <w:rPr>
                <w:rFonts w:ascii="Times New Roman" w:hAnsi="Times New Roman" w:cs="Times New Roman"/>
              </w:rPr>
              <w:t xml:space="preserve"> оплачиваются в соответствии с </w:t>
            </w:r>
            <w:r w:rsidRPr="00A27FE7">
              <w:rPr>
                <w:rFonts w:ascii="Times New Roman" w:hAnsi="Times New Roman" w:cs="Times New Roman"/>
              </w:rPr>
              <w:t xml:space="preserve">Графиком платежей </w:t>
            </w:r>
            <w:r w:rsidR="008A5B52">
              <w:rPr>
                <w:rFonts w:ascii="Times New Roman" w:hAnsi="Times New Roman" w:cs="Times New Roman"/>
              </w:rPr>
              <w:t>(в случае, если Договором предусмотрено более 2 платежей)</w:t>
            </w:r>
            <w:r w:rsidRPr="00A27FE7">
              <w:rPr>
                <w:rFonts w:ascii="Times New Roman" w:hAnsi="Times New Roman" w:cs="Times New Roman"/>
              </w:rPr>
              <w:t>.</w:t>
            </w:r>
            <w:r w:rsidRPr="00A27FE7">
              <w:rPr>
                <w:rFonts w:ascii="Times New Roman" w:hAnsi="Times New Roman" w:cs="Times New Roman"/>
              </w:rPr>
              <w:br/>
              <w:t xml:space="preserve">Проценты за пользование </w:t>
            </w:r>
            <w:proofErr w:type="spellStart"/>
            <w:r w:rsidRPr="00A27FE7">
              <w:rPr>
                <w:rFonts w:ascii="Times New Roman" w:hAnsi="Times New Roman" w:cs="Times New Roman"/>
              </w:rPr>
              <w:t>микрозаймом</w:t>
            </w:r>
            <w:proofErr w:type="spellEnd"/>
            <w:r w:rsidRPr="00A27FE7">
              <w:rPr>
                <w:rFonts w:ascii="Times New Roman" w:hAnsi="Times New Roman" w:cs="Times New Roman"/>
              </w:rPr>
              <w:t xml:space="preserve">, </w:t>
            </w:r>
            <w:r w:rsidR="008A5B52">
              <w:rPr>
                <w:rFonts w:ascii="Times New Roman" w:hAnsi="Times New Roman" w:cs="Times New Roman"/>
              </w:rPr>
              <w:t>Индивидуальными условиями</w:t>
            </w:r>
            <w:r w:rsidRPr="00A27FE7">
              <w:rPr>
                <w:rFonts w:ascii="Times New Roman" w:hAnsi="Times New Roman" w:cs="Times New Roman"/>
              </w:rPr>
              <w:t xml:space="preserve"> которого предусмотрено более одного платежа, уплачиваются </w:t>
            </w:r>
            <w:r w:rsidR="008A5B52">
              <w:rPr>
                <w:rFonts w:ascii="Times New Roman" w:hAnsi="Times New Roman" w:cs="Times New Roman"/>
              </w:rPr>
              <w:t>З</w:t>
            </w:r>
            <w:r w:rsidR="00977787">
              <w:rPr>
                <w:rFonts w:ascii="Times New Roman" w:hAnsi="Times New Roman" w:cs="Times New Roman"/>
              </w:rPr>
              <w:t xml:space="preserve">аемщиком ежемесячно, </w:t>
            </w:r>
            <w:r w:rsidRPr="00A27FE7">
              <w:rPr>
                <w:rFonts w:ascii="Times New Roman" w:hAnsi="Times New Roman" w:cs="Times New Roman"/>
              </w:rPr>
              <w:t>в соответствии с Графиком платежей</w:t>
            </w:r>
            <w:r w:rsidR="008A5B52">
              <w:rPr>
                <w:rFonts w:ascii="Times New Roman" w:hAnsi="Times New Roman" w:cs="Times New Roman"/>
              </w:rPr>
              <w:t>.</w:t>
            </w:r>
          </w:p>
        </w:tc>
      </w:tr>
      <w:tr w:rsidR="0002356E" w:rsidRPr="00640C26" w:rsidTr="00941016">
        <w:trPr>
          <w:trHeight w:val="392"/>
        </w:trPr>
        <w:tc>
          <w:tcPr>
            <w:tcW w:w="3686" w:type="dxa"/>
          </w:tcPr>
          <w:p w:rsidR="0002356E" w:rsidRDefault="009C4ADC" w:rsidP="0002356E">
            <w:pPr>
              <w:spacing w:after="0" w:line="240" w:lineRule="auto"/>
              <w:rPr>
                <w:rFonts w:ascii="Times New Roman" w:hAnsi="Times New Roman" w:cs="Times New Roman"/>
                <w:b/>
              </w:rPr>
            </w:pPr>
            <w:r w:rsidRPr="009C4ADC">
              <w:rPr>
                <w:rFonts w:ascii="Times New Roman" w:hAnsi="Times New Roman" w:cs="Times New Roman"/>
                <w:b/>
              </w:rPr>
              <w:t>Периодичность иных платежей заемщика по займу (при наличии)</w:t>
            </w:r>
          </w:p>
          <w:p w:rsidR="0002356E" w:rsidRDefault="0002356E" w:rsidP="00C1769D">
            <w:pPr>
              <w:spacing w:after="0" w:line="240" w:lineRule="auto"/>
              <w:rPr>
                <w:rFonts w:ascii="Times New Roman" w:hAnsi="Times New Roman" w:cs="Times New Roman"/>
                <w:b/>
              </w:rPr>
            </w:pPr>
          </w:p>
        </w:tc>
        <w:tc>
          <w:tcPr>
            <w:tcW w:w="6804" w:type="dxa"/>
          </w:tcPr>
          <w:p w:rsidR="0002356E" w:rsidRDefault="00172A32" w:rsidP="00C1045A">
            <w:pPr>
              <w:spacing w:after="0" w:line="240" w:lineRule="auto"/>
              <w:rPr>
                <w:rFonts w:ascii="Times New Roman" w:hAnsi="Times New Roman" w:cs="Times New Roman"/>
              </w:rPr>
            </w:pPr>
            <w:r>
              <w:rPr>
                <w:rFonts w:ascii="Times New Roman" w:hAnsi="Times New Roman" w:cs="Times New Roman"/>
              </w:rPr>
              <w:t>Отсутствуют</w:t>
            </w:r>
          </w:p>
        </w:tc>
      </w:tr>
      <w:tr w:rsidR="0002356E" w:rsidRPr="00640C26" w:rsidTr="00941016">
        <w:trPr>
          <w:trHeight w:val="400"/>
        </w:trPr>
        <w:tc>
          <w:tcPr>
            <w:tcW w:w="3686" w:type="dxa"/>
          </w:tcPr>
          <w:p w:rsidR="0002356E" w:rsidRDefault="00172A32" w:rsidP="0002356E">
            <w:pPr>
              <w:spacing w:after="0" w:line="240" w:lineRule="auto"/>
              <w:rPr>
                <w:rFonts w:ascii="Times New Roman" w:hAnsi="Times New Roman" w:cs="Times New Roman"/>
                <w:b/>
              </w:rPr>
            </w:pPr>
            <w:r w:rsidRPr="00172A32">
              <w:rPr>
                <w:rFonts w:ascii="Times New Roman" w:hAnsi="Times New Roman" w:cs="Times New Roman"/>
                <w:b/>
              </w:rPr>
              <w:t>Способы возврата заемщиком потребительского займа, уплаты процентов по нему</w:t>
            </w:r>
          </w:p>
          <w:p w:rsidR="0002356E" w:rsidRDefault="0002356E" w:rsidP="00C1769D">
            <w:pPr>
              <w:spacing w:after="0" w:line="240" w:lineRule="auto"/>
              <w:rPr>
                <w:rFonts w:ascii="Times New Roman" w:hAnsi="Times New Roman" w:cs="Times New Roman"/>
                <w:b/>
              </w:rPr>
            </w:pPr>
          </w:p>
        </w:tc>
        <w:tc>
          <w:tcPr>
            <w:tcW w:w="6804" w:type="dxa"/>
          </w:tcPr>
          <w:p w:rsidR="00CD74CC" w:rsidRPr="00CD74CC" w:rsidRDefault="00CD74CC" w:rsidP="00CD74CC">
            <w:pPr>
              <w:spacing w:after="0" w:line="240" w:lineRule="auto"/>
              <w:jc w:val="both"/>
              <w:rPr>
                <w:rFonts w:ascii="Times New Roman" w:hAnsi="Times New Roman" w:cs="Times New Roman"/>
              </w:rPr>
            </w:pPr>
            <w:r w:rsidRPr="00CD74CC">
              <w:rPr>
                <w:rFonts w:ascii="Times New Roman" w:hAnsi="Times New Roman" w:cs="Times New Roman"/>
              </w:rPr>
              <w:t>Заёмщик вправе исполнить обязательства по настоящему договору путем:</w:t>
            </w:r>
          </w:p>
          <w:p w:rsidR="00CD74CC" w:rsidRPr="00CD74CC" w:rsidRDefault="00CD74CC" w:rsidP="00CD74CC">
            <w:pPr>
              <w:spacing w:after="0" w:line="240" w:lineRule="auto"/>
              <w:jc w:val="both"/>
              <w:rPr>
                <w:rFonts w:ascii="Times New Roman" w:hAnsi="Times New Roman" w:cs="Times New Roman"/>
              </w:rPr>
            </w:pPr>
            <w:r w:rsidRPr="00CD74CC">
              <w:rPr>
                <w:rFonts w:ascii="Times New Roman" w:hAnsi="Times New Roman" w:cs="Times New Roman"/>
              </w:rPr>
              <w:t>А) оплаты наличными в офисе (по паспорту);</w:t>
            </w:r>
          </w:p>
          <w:p w:rsidR="0002356E" w:rsidRDefault="00CD74CC" w:rsidP="00CD74CC">
            <w:pPr>
              <w:spacing w:after="0" w:line="240" w:lineRule="auto"/>
              <w:jc w:val="both"/>
              <w:rPr>
                <w:rFonts w:ascii="Times New Roman" w:hAnsi="Times New Roman" w:cs="Times New Roman"/>
              </w:rPr>
            </w:pPr>
            <w:r>
              <w:rPr>
                <w:rFonts w:ascii="Times New Roman" w:hAnsi="Times New Roman" w:cs="Times New Roman"/>
              </w:rPr>
              <w:t>Б</w:t>
            </w:r>
            <w:r w:rsidRPr="00CD74CC">
              <w:rPr>
                <w:rFonts w:ascii="Times New Roman" w:hAnsi="Times New Roman" w:cs="Times New Roman"/>
              </w:rPr>
              <w:t>) перечисления денежных средств на расчётный счет Общества, указанный</w:t>
            </w:r>
            <w:r>
              <w:rPr>
                <w:rFonts w:ascii="Times New Roman" w:hAnsi="Times New Roman" w:cs="Times New Roman"/>
              </w:rPr>
              <w:t xml:space="preserve"> на официальных сайтах Общества</w:t>
            </w:r>
            <w:r w:rsidRPr="00CD74CC">
              <w:rPr>
                <w:rFonts w:ascii="Times New Roman" w:hAnsi="Times New Roman" w:cs="Times New Roman"/>
              </w:rPr>
              <w:t xml:space="preserve"> (в назначении платежа указать номер </w:t>
            </w:r>
            <w:r>
              <w:rPr>
                <w:rFonts w:ascii="Times New Roman" w:hAnsi="Times New Roman" w:cs="Times New Roman"/>
              </w:rPr>
              <w:t>Договора</w:t>
            </w:r>
            <w:r w:rsidRPr="00CD74CC">
              <w:rPr>
                <w:rFonts w:ascii="Times New Roman" w:hAnsi="Times New Roman" w:cs="Times New Roman"/>
              </w:rPr>
              <w:t>);</w:t>
            </w:r>
          </w:p>
        </w:tc>
      </w:tr>
      <w:tr w:rsidR="0002356E" w:rsidRPr="00640C26" w:rsidTr="00941016">
        <w:trPr>
          <w:trHeight w:val="288"/>
        </w:trPr>
        <w:tc>
          <w:tcPr>
            <w:tcW w:w="3686" w:type="dxa"/>
          </w:tcPr>
          <w:p w:rsidR="0002356E" w:rsidRDefault="008F083E" w:rsidP="00C1769D">
            <w:pPr>
              <w:spacing w:after="0" w:line="240" w:lineRule="auto"/>
              <w:rPr>
                <w:rFonts w:ascii="Times New Roman" w:hAnsi="Times New Roman" w:cs="Times New Roman"/>
                <w:b/>
              </w:rPr>
            </w:pPr>
            <w:r w:rsidRPr="008F083E">
              <w:rPr>
                <w:rFonts w:ascii="Times New Roman" w:hAnsi="Times New Roman" w:cs="Times New Roman"/>
                <w:b/>
              </w:rPr>
              <w:t>Бесплатный способ исполнения заемщиком обязательств по договору потребительского займа</w:t>
            </w:r>
          </w:p>
        </w:tc>
        <w:tc>
          <w:tcPr>
            <w:tcW w:w="6804" w:type="dxa"/>
          </w:tcPr>
          <w:p w:rsidR="008F083E" w:rsidRPr="008F083E" w:rsidRDefault="008F083E" w:rsidP="008F083E">
            <w:pPr>
              <w:spacing w:after="0" w:line="240" w:lineRule="auto"/>
              <w:jc w:val="both"/>
              <w:rPr>
                <w:rFonts w:ascii="Times New Roman" w:hAnsi="Times New Roman" w:cs="Times New Roman"/>
              </w:rPr>
            </w:pPr>
            <w:r>
              <w:rPr>
                <w:rFonts w:ascii="Times New Roman" w:hAnsi="Times New Roman" w:cs="Times New Roman"/>
              </w:rPr>
              <w:t>оплата</w:t>
            </w:r>
            <w:r w:rsidRPr="008F083E">
              <w:rPr>
                <w:rFonts w:ascii="Times New Roman" w:hAnsi="Times New Roman" w:cs="Times New Roman"/>
              </w:rPr>
              <w:t xml:space="preserve"> наличными в офисе </w:t>
            </w:r>
            <w:r>
              <w:rPr>
                <w:rFonts w:ascii="Times New Roman" w:hAnsi="Times New Roman" w:cs="Times New Roman"/>
              </w:rPr>
              <w:t>Общества</w:t>
            </w:r>
          </w:p>
          <w:p w:rsidR="0002356E" w:rsidRDefault="0002356E" w:rsidP="00C1769D">
            <w:pPr>
              <w:spacing w:after="0" w:line="240" w:lineRule="auto"/>
              <w:jc w:val="both"/>
              <w:rPr>
                <w:rFonts w:ascii="Times New Roman" w:hAnsi="Times New Roman" w:cs="Times New Roman"/>
              </w:rPr>
            </w:pPr>
          </w:p>
        </w:tc>
      </w:tr>
      <w:tr w:rsidR="0002356E" w:rsidRPr="00640C26" w:rsidTr="00941016">
        <w:trPr>
          <w:trHeight w:val="376"/>
        </w:trPr>
        <w:tc>
          <w:tcPr>
            <w:tcW w:w="3686" w:type="dxa"/>
          </w:tcPr>
          <w:p w:rsidR="00162DA3" w:rsidRDefault="00162DA3" w:rsidP="00162DA3">
            <w:pPr>
              <w:spacing w:after="0" w:line="240" w:lineRule="auto"/>
              <w:rPr>
                <w:rFonts w:ascii="Times New Roman" w:hAnsi="Times New Roman" w:cs="Times New Roman"/>
                <w:b/>
              </w:rPr>
            </w:pPr>
            <w:r w:rsidRPr="00162DA3">
              <w:rPr>
                <w:rFonts w:ascii="Times New Roman" w:hAnsi="Times New Roman" w:cs="Times New Roman"/>
                <w:b/>
              </w:rPr>
              <w:t>Сроки, в течение которых заемщик вправе отказаться от получения потребительского займа</w:t>
            </w:r>
          </w:p>
        </w:tc>
        <w:tc>
          <w:tcPr>
            <w:tcW w:w="6804" w:type="dxa"/>
          </w:tcPr>
          <w:p w:rsidR="00795DCC" w:rsidRDefault="00D80189" w:rsidP="00D80189">
            <w:pPr>
              <w:spacing w:after="0" w:line="240" w:lineRule="auto"/>
              <w:rPr>
                <w:rFonts w:ascii="Times New Roman" w:hAnsi="Times New Roman" w:cs="Times New Roman"/>
              </w:rPr>
            </w:pPr>
            <w:r w:rsidRPr="00D80189">
              <w:rPr>
                <w:rFonts w:ascii="Times New Roman" w:hAnsi="Times New Roman" w:cs="Times New Roman"/>
              </w:rPr>
              <w:t xml:space="preserve">Заемщик вправе отказаться от получения потребительского </w:t>
            </w:r>
            <w:proofErr w:type="spellStart"/>
            <w:r w:rsidRPr="00D80189">
              <w:rPr>
                <w:rFonts w:ascii="Times New Roman" w:hAnsi="Times New Roman" w:cs="Times New Roman"/>
              </w:rPr>
              <w:t>микрозайма</w:t>
            </w:r>
            <w:proofErr w:type="spellEnd"/>
            <w:r w:rsidRPr="00D80189">
              <w:rPr>
                <w:rFonts w:ascii="Times New Roman" w:hAnsi="Times New Roman" w:cs="Times New Roman"/>
              </w:rPr>
              <w:t xml:space="preserve"> полностью или частично, уведомив об этом Общество способом, который использовался для подачи заявления на предоставление потребительского </w:t>
            </w:r>
            <w:proofErr w:type="spellStart"/>
            <w:r w:rsidRPr="00D80189">
              <w:rPr>
                <w:rFonts w:ascii="Times New Roman" w:hAnsi="Times New Roman" w:cs="Times New Roman"/>
              </w:rPr>
              <w:t>микрозайма</w:t>
            </w:r>
            <w:proofErr w:type="spellEnd"/>
            <w:r w:rsidRPr="00D80189">
              <w:rPr>
                <w:rFonts w:ascii="Times New Roman" w:hAnsi="Times New Roman" w:cs="Times New Roman"/>
              </w:rPr>
              <w:t xml:space="preserve">, с момента предоставления Обществом заемщику индивидуальных условий договора потребительского </w:t>
            </w:r>
            <w:proofErr w:type="spellStart"/>
            <w:r w:rsidRPr="00D80189">
              <w:rPr>
                <w:rFonts w:ascii="Times New Roman" w:hAnsi="Times New Roman" w:cs="Times New Roman"/>
              </w:rPr>
              <w:t>микрозайма</w:t>
            </w:r>
            <w:proofErr w:type="spellEnd"/>
            <w:r w:rsidRPr="00D80189">
              <w:rPr>
                <w:rFonts w:ascii="Times New Roman" w:hAnsi="Times New Roman" w:cs="Times New Roman"/>
              </w:rPr>
              <w:t xml:space="preserve"> и до момента получения денежных средств. </w:t>
            </w:r>
          </w:p>
          <w:p w:rsidR="0002356E" w:rsidRDefault="00D80189" w:rsidP="00D80189">
            <w:pPr>
              <w:spacing w:after="0" w:line="240" w:lineRule="auto"/>
              <w:rPr>
                <w:rFonts w:ascii="Times New Roman" w:hAnsi="Times New Roman" w:cs="Times New Roman"/>
              </w:rPr>
            </w:pPr>
            <w:r w:rsidRPr="00D80189">
              <w:rPr>
                <w:rFonts w:ascii="Times New Roman" w:hAnsi="Times New Roman" w:cs="Times New Roman"/>
              </w:rPr>
              <w:t xml:space="preserve">Заемщик в течение четырнадцати календарных дней с даты получения потребительского займа имеет право досрочно вернуть всю сумму потребительского займа или ее часть без </w:t>
            </w:r>
            <w:r w:rsidRPr="00D80189">
              <w:rPr>
                <w:rFonts w:ascii="Times New Roman" w:hAnsi="Times New Roman" w:cs="Times New Roman"/>
              </w:rPr>
              <w:lastRenderedPageBreak/>
              <w:t>предварительного уведомления кредитора с уплатой процентов за фактический срок кредитования (пользование займом).</w:t>
            </w:r>
          </w:p>
          <w:p w:rsidR="0026276D" w:rsidRDefault="0026276D" w:rsidP="0026276D">
            <w:pPr>
              <w:spacing w:after="0" w:line="240" w:lineRule="auto"/>
              <w:rPr>
                <w:rFonts w:ascii="Times New Roman" w:hAnsi="Times New Roman" w:cs="Times New Roman"/>
              </w:rPr>
            </w:pPr>
            <w:r w:rsidRPr="0026276D">
              <w:rPr>
                <w:rFonts w:ascii="Times New Roman" w:hAnsi="Times New Roman" w:cs="Times New Roman"/>
              </w:rPr>
              <w:t xml:space="preserve">В случае отсутствия обращения со стороны </w:t>
            </w:r>
            <w:r>
              <w:rPr>
                <w:rFonts w:ascii="Times New Roman" w:hAnsi="Times New Roman" w:cs="Times New Roman"/>
              </w:rPr>
              <w:t>З</w:t>
            </w:r>
            <w:r w:rsidRPr="0026276D">
              <w:rPr>
                <w:rFonts w:ascii="Times New Roman" w:hAnsi="Times New Roman" w:cs="Times New Roman"/>
              </w:rPr>
              <w:t xml:space="preserve">аемщика за </w:t>
            </w:r>
            <w:proofErr w:type="spellStart"/>
            <w:r w:rsidRPr="0026276D">
              <w:rPr>
                <w:rFonts w:ascii="Times New Roman" w:hAnsi="Times New Roman" w:cs="Times New Roman"/>
              </w:rPr>
              <w:t>микрозаймом</w:t>
            </w:r>
            <w:proofErr w:type="spellEnd"/>
            <w:r w:rsidRPr="0026276D">
              <w:rPr>
                <w:rFonts w:ascii="Times New Roman" w:hAnsi="Times New Roman" w:cs="Times New Roman"/>
              </w:rPr>
              <w:t xml:space="preserve"> в сроки, установленные в Правилах предоставления </w:t>
            </w:r>
            <w:proofErr w:type="spellStart"/>
            <w:r w:rsidRPr="0026276D">
              <w:rPr>
                <w:rFonts w:ascii="Times New Roman" w:hAnsi="Times New Roman" w:cs="Times New Roman"/>
              </w:rPr>
              <w:t>микрозаймов</w:t>
            </w:r>
            <w:proofErr w:type="spellEnd"/>
            <w:r w:rsidRPr="0026276D">
              <w:rPr>
                <w:rFonts w:ascii="Times New Roman" w:hAnsi="Times New Roman" w:cs="Times New Roman"/>
              </w:rPr>
              <w:t xml:space="preserve">, после предоставления </w:t>
            </w:r>
            <w:r>
              <w:rPr>
                <w:rFonts w:ascii="Times New Roman" w:hAnsi="Times New Roman" w:cs="Times New Roman"/>
              </w:rPr>
              <w:t>З</w:t>
            </w:r>
            <w:r w:rsidRPr="0026276D">
              <w:rPr>
                <w:rFonts w:ascii="Times New Roman" w:hAnsi="Times New Roman" w:cs="Times New Roman"/>
              </w:rPr>
              <w:t xml:space="preserve">аемщику возможности такого обращения заемщик считается отказавшимся от получения </w:t>
            </w:r>
            <w:proofErr w:type="spellStart"/>
            <w:r w:rsidRPr="0026276D">
              <w:rPr>
                <w:rFonts w:ascii="Times New Roman" w:hAnsi="Times New Roman" w:cs="Times New Roman"/>
              </w:rPr>
              <w:t>микрозайма</w:t>
            </w:r>
            <w:proofErr w:type="spellEnd"/>
            <w:r w:rsidRPr="0026276D">
              <w:rPr>
                <w:rFonts w:ascii="Times New Roman" w:hAnsi="Times New Roman" w:cs="Times New Roman"/>
              </w:rPr>
              <w:t>.</w:t>
            </w:r>
          </w:p>
        </w:tc>
      </w:tr>
      <w:tr w:rsidR="00162DA3" w:rsidRPr="00640C26" w:rsidTr="00941016">
        <w:trPr>
          <w:trHeight w:val="384"/>
        </w:trPr>
        <w:tc>
          <w:tcPr>
            <w:tcW w:w="3686" w:type="dxa"/>
          </w:tcPr>
          <w:p w:rsidR="00162DA3" w:rsidRDefault="001F55DE" w:rsidP="001F55DE">
            <w:pPr>
              <w:spacing w:after="0" w:line="240" w:lineRule="auto"/>
              <w:rPr>
                <w:rFonts w:ascii="Times New Roman" w:hAnsi="Times New Roman" w:cs="Times New Roman"/>
                <w:b/>
              </w:rPr>
            </w:pPr>
            <w:r w:rsidRPr="001F55DE">
              <w:rPr>
                <w:rFonts w:ascii="Times New Roman" w:hAnsi="Times New Roman" w:cs="Times New Roman"/>
                <w:b/>
              </w:rPr>
              <w:lastRenderedPageBreak/>
              <w:t>Способы обеспечения исполнения обязательств по договору потребительского займа</w:t>
            </w:r>
          </w:p>
        </w:tc>
        <w:tc>
          <w:tcPr>
            <w:tcW w:w="6804" w:type="dxa"/>
          </w:tcPr>
          <w:p w:rsidR="00CD5870" w:rsidRPr="00CD5870" w:rsidRDefault="00CD5870" w:rsidP="00CD5870">
            <w:pPr>
              <w:spacing w:after="0" w:line="240" w:lineRule="auto"/>
              <w:rPr>
                <w:rFonts w:ascii="Times New Roman" w:hAnsi="Times New Roman" w:cs="Times New Roman"/>
              </w:rPr>
            </w:pPr>
            <w:r w:rsidRPr="00CD5870">
              <w:rPr>
                <w:rFonts w:ascii="Times New Roman" w:hAnsi="Times New Roman" w:cs="Times New Roman"/>
              </w:rPr>
              <w:t xml:space="preserve">Залог, имущества или имущественных прав. </w:t>
            </w:r>
          </w:p>
          <w:p w:rsidR="00162DA3" w:rsidRDefault="00CD5870" w:rsidP="00CD5870">
            <w:pPr>
              <w:spacing w:after="0" w:line="240" w:lineRule="auto"/>
              <w:rPr>
                <w:rFonts w:ascii="Times New Roman" w:hAnsi="Times New Roman" w:cs="Times New Roman"/>
              </w:rPr>
            </w:pPr>
            <w:r w:rsidRPr="00CD5870">
              <w:rPr>
                <w:rFonts w:ascii="Times New Roman" w:hAnsi="Times New Roman" w:cs="Times New Roman"/>
              </w:rPr>
              <w:t>Поручительство третьих лиц</w:t>
            </w:r>
          </w:p>
        </w:tc>
      </w:tr>
      <w:tr w:rsidR="00162DA3" w:rsidRPr="00640C26" w:rsidTr="00941016">
        <w:trPr>
          <w:trHeight w:val="328"/>
        </w:trPr>
        <w:tc>
          <w:tcPr>
            <w:tcW w:w="3686" w:type="dxa"/>
          </w:tcPr>
          <w:p w:rsidR="00162DA3" w:rsidRDefault="001F55DE" w:rsidP="00B24980">
            <w:pPr>
              <w:spacing w:after="0" w:line="240" w:lineRule="auto"/>
              <w:rPr>
                <w:rFonts w:ascii="Times New Roman" w:hAnsi="Times New Roman" w:cs="Times New Roman"/>
                <w:b/>
              </w:rPr>
            </w:pPr>
            <w:r w:rsidRPr="001F55DE">
              <w:rPr>
                <w:rFonts w:ascii="Times New Roman" w:hAnsi="Times New Roman" w:cs="Times New Roman"/>
                <w:b/>
              </w:rPr>
              <w:t>Ответственность заемщика за ненадлежащее исполнение договора потребительского займа, информация о том, в каких случаях данные санкции могут быть применены</w:t>
            </w:r>
          </w:p>
        </w:tc>
        <w:tc>
          <w:tcPr>
            <w:tcW w:w="6804" w:type="dxa"/>
          </w:tcPr>
          <w:p w:rsidR="00162DA3" w:rsidRDefault="007D2FD2" w:rsidP="00D80189">
            <w:pPr>
              <w:spacing w:after="0" w:line="240" w:lineRule="auto"/>
              <w:rPr>
                <w:rFonts w:ascii="Times New Roman" w:hAnsi="Times New Roman" w:cs="Times New Roman"/>
              </w:rPr>
            </w:pPr>
            <w:r w:rsidRPr="007D2FD2">
              <w:rPr>
                <w:rFonts w:ascii="Times New Roman" w:hAnsi="Times New Roman" w:cs="Times New Roman"/>
              </w:rPr>
              <w:t xml:space="preserve">В качестве меры ответственности за ненадлежащее исполнение обязательств по договору потребительского </w:t>
            </w:r>
            <w:proofErr w:type="spellStart"/>
            <w:r w:rsidRPr="007D2FD2">
              <w:rPr>
                <w:rFonts w:ascii="Times New Roman" w:hAnsi="Times New Roman" w:cs="Times New Roman"/>
              </w:rPr>
              <w:t>микрозайма</w:t>
            </w:r>
            <w:proofErr w:type="spellEnd"/>
            <w:r w:rsidRPr="007D2FD2">
              <w:rPr>
                <w:rFonts w:ascii="Times New Roman" w:hAnsi="Times New Roman" w:cs="Times New Roman"/>
              </w:rPr>
              <w:t xml:space="preserve"> Обществом применяется неустойка в виде пени, начисление которой начинается с первого дня ненадлежащего исполнения обязательств (просрочки платежа).</w:t>
            </w:r>
          </w:p>
        </w:tc>
      </w:tr>
      <w:tr w:rsidR="00162DA3" w:rsidRPr="00640C26" w:rsidTr="00941016">
        <w:trPr>
          <w:trHeight w:val="387"/>
        </w:trPr>
        <w:tc>
          <w:tcPr>
            <w:tcW w:w="3686" w:type="dxa"/>
          </w:tcPr>
          <w:p w:rsidR="00162DA3" w:rsidRDefault="007D2FD2" w:rsidP="00C1769D">
            <w:pPr>
              <w:spacing w:after="0" w:line="240" w:lineRule="auto"/>
              <w:rPr>
                <w:rFonts w:ascii="Times New Roman" w:hAnsi="Times New Roman" w:cs="Times New Roman"/>
                <w:b/>
              </w:rPr>
            </w:pPr>
            <w:r w:rsidRPr="007D2FD2">
              <w:rPr>
                <w:rFonts w:ascii="Times New Roman" w:hAnsi="Times New Roman" w:cs="Times New Roman"/>
                <w:b/>
              </w:rPr>
              <w:t>Размеры неустойки (штрафа, пени)</w:t>
            </w:r>
          </w:p>
          <w:p w:rsidR="007D2FD2" w:rsidRDefault="007D2FD2" w:rsidP="00C1769D">
            <w:pPr>
              <w:spacing w:after="0" w:line="240" w:lineRule="auto"/>
              <w:rPr>
                <w:rFonts w:ascii="Times New Roman" w:hAnsi="Times New Roman" w:cs="Times New Roman"/>
                <w:b/>
              </w:rPr>
            </w:pPr>
          </w:p>
        </w:tc>
        <w:tc>
          <w:tcPr>
            <w:tcW w:w="6804" w:type="dxa"/>
          </w:tcPr>
          <w:p w:rsidR="00F33986" w:rsidRDefault="00F33986" w:rsidP="00F33986">
            <w:pPr>
              <w:spacing w:after="0" w:line="240" w:lineRule="auto"/>
              <w:rPr>
                <w:rFonts w:ascii="Times New Roman" w:hAnsi="Times New Roman" w:cs="Times New Roman"/>
              </w:rPr>
            </w:pPr>
            <w:r w:rsidRPr="00F33986">
              <w:rPr>
                <w:rFonts w:ascii="Times New Roman" w:hAnsi="Times New Roman" w:cs="Times New Roman"/>
              </w:rPr>
              <w:t xml:space="preserve">По договорам потребительского кредита (займа) без обеспечения, заключенным на срок, не превышающий 15 (пятнадцати) дней, на сумму, не превышающую 10 000 Займодавцем не начисляются проценты, меры ответственности по договору потребительского кредита (займа), а также платежи за услуги, оказываемые займодавцем заемщику за отдельную плату по договору потребительского кредита (займа), за исключением неустойки (штрафа, пени) в размере 0,1 процента от суммы просроченной задолженности за каждый день нарушения обязательств, после того, как фиксируемая сумма платежей достигнет </w:t>
            </w:r>
            <w:r>
              <w:rPr>
                <w:rFonts w:ascii="Times New Roman" w:hAnsi="Times New Roman" w:cs="Times New Roman"/>
              </w:rPr>
              <w:t>15</w:t>
            </w:r>
            <w:r w:rsidRPr="00F33986">
              <w:rPr>
                <w:rFonts w:ascii="Times New Roman" w:hAnsi="Times New Roman" w:cs="Times New Roman"/>
              </w:rPr>
              <w:t xml:space="preserve"> процентов от суммы потребительского кредита (займа). </w:t>
            </w:r>
          </w:p>
          <w:p w:rsidR="00AC06FA" w:rsidRDefault="00F33986" w:rsidP="00F33986">
            <w:pPr>
              <w:spacing w:after="0" w:line="240" w:lineRule="auto"/>
              <w:rPr>
                <w:rFonts w:ascii="Times New Roman" w:hAnsi="Times New Roman" w:cs="Times New Roman"/>
              </w:rPr>
            </w:pPr>
            <w:r w:rsidRPr="00F33986">
              <w:rPr>
                <w:rFonts w:ascii="Times New Roman" w:hAnsi="Times New Roman" w:cs="Times New Roman"/>
              </w:rPr>
              <w:t xml:space="preserve">Во всех остальных случаях размер неустойки (штрафа, пени) за неисполнение или ненадлежащее исполнение заемщиком обязательств по возврату займа и (или) уплате процентов на сумму займа не может превышать 20 % годовых в случае, если по условиям договора кредита (займа) на сумму займа проценты за соответствующий период нарушения обязательств начисляются. </w:t>
            </w:r>
          </w:p>
          <w:p w:rsidR="00162DA3" w:rsidRDefault="00F33986" w:rsidP="00F33986">
            <w:pPr>
              <w:spacing w:after="0" w:line="240" w:lineRule="auto"/>
              <w:rPr>
                <w:rFonts w:ascii="Times New Roman" w:hAnsi="Times New Roman" w:cs="Times New Roman"/>
              </w:rPr>
            </w:pPr>
            <w:r w:rsidRPr="00F33986">
              <w:rPr>
                <w:rFonts w:ascii="Times New Roman" w:hAnsi="Times New Roman" w:cs="Times New Roman"/>
              </w:rPr>
              <w:t>В случае, если по условиям договора займа проценты на сумму займа за соответствующий период нарушения обязательств не начисляются, то Заемщик уплачивает 0,1 процента от суммы просроченной задолженности за каждый день нарушения обязательств.</w:t>
            </w:r>
          </w:p>
        </w:tc>
      </w:tr>
      <w:tr w:rsidR="007D2FD2" w:rsidRPr="00640C26" w:rsidTr="00941016">
        <w:trPr>
          <w:trHeight w:val="432"/>
        </w:trPr>
        <w:tc>
          <w:tcPr>
            <w:tcW w:w="3686" w:type="dxa"/>
          </w:tcPr>
          <w:p w:rsidR="007D2FD2" w:rsidRDefault="00085FB2" w:rsidP="007D2FD2">
            <w:pPr>
              <w:spacing w:after="0" w:line="240" w:lineRule="auto"/>
              <w:rPr>
                <w:rFonts w:ascii="Times New Roman" w:hAnsi="Times New Roman" w:cs="Times New Roman"/>
                <w:b/>
              </w:rPr>
            </w:pPr>
            <w:r w:rsidRPr="00085FB2">
              <w:rPr>
                <w:rFonts w:ascii="Times New Roman" w:hAnsi="Times New Roman" w:cs="Times New Roman"/>
                <w:b/>
              </w:rPr>
              <w:t>Порядок расчета неустойки</w:t>
            </w:r>
          </w:p>
          <w:p w:rsidR="007D2FD2" w:rsidRDefault="007D2FD2" w:rsidP="00C1769D">
            <w:pPr>
              <w:spacing w:after="0" w:line="240" w:lineRule="auto"/>
              <w:rPr>
                <w:rFonts w:ascii="Times New Roman" w:hAnsi="Times New Roman" w:cs="Times New Roman"/>
                <w:b/>
              </w:rPr>
            </w:pPr>
          </w:p>
        </w:tc>
        <w:tc>
          <w:tcPr>
            <w:tcW w:w="6804" w:type="dxa"/>
          </w:tcPr>
          <w:p w:rsidR="007D2FD2" w:rsidRDefault="00603070" w:rsidP="00085FB2">
            <w:pPr>
              <w:spacing w:after="0" w:line="240" w:lineRule="auto"/>
              <w:rPr>
                <w:rFonts w:ascii="Times New Roman" w:hAnsi="Times New Roman" w:cs="Times New Roman"/>
              </w:rPr>
            </w:pPr>
            <w:r w:rsidRPr="00603070">
              <w:rPr>
                <w:rFonts w:ascii="Times New Roman" w:hAnsi="Times New Roman" w:cs="Times New Roman"/>
              </w:rPr>
              <w:t>Размер неустойки определяется как произведение количества дней, на протяжении которых заемщиком было допущено ненадлежащее исполнение обязательств по договору потребительского кредита (займа) (продолжительность просрочки), на сумму пени в рублях, рассчитанную, исходя из размера, указанного в п. 24 настоящего документа. Неустойка за неисполнение (ненадлежащее исполнение) обязательств подлежит начислению, начиная со дня, следующего за днем возникновения просроченной задолженности и до момента фактического возврата займа.</w:t>
            </w:r>
          </w:p>
        </w:tc>
      </w:tr>
      <w:tr w:rsidR="007D2FD2" w:rsidRPr="00640C26" w:rsidTr="00941016">
        <w:trPr>
          <w:trHeight w:val="392"/>
        </w:trPr>
        <w:tc>
          <w:tcPr>
            <w:tcW w:w="3686" w:type="dxa"/>
          </w:tcPr>
          <w:p w:rsidR="007D2FD2" w:rsidRDefault="009E42B4" w:rsidP="009E42B4">
            <w:pPr>
              <w:spacing w:after="0" w:line="240" w:lineRule="auto"/>
              <w:rPr>
                <w:rFonts w:ascii="Times New Roman" w:hAnsi="Times New Roman" w:cs="Times New Roman"/>
                <w:b/>
              </w:rPr>
            </w:pPr>
            <w:r w:rsidRPr="009E42B4">
              <w:rPr>
                <w:rFonts w:ascii="Times New Roman" w:hAnsi="Times New Roman" w:cs="Times New Roman"/>
                <w:b/>
              </w:rPr>
              <w:t>Информация об иных договорах, которые заемщик обязан заключить</w:t>
            </w:r>
          </w:p>
        </w:tc>
        <w:tc>
          <w:tcPr>
            <w:tcW w:w="6804" w:type="dxa"/>
          </w:tcPr>
          <w:p w:rsidR="007D2FD2" w:rsidRDefault="009E42B4" w:rsidP="00D80189">
            <w:pPr>
              <w:spacing w:after="0" w:line="240" w:lineRule="auto"/>
              <w:rPr>
                <w:rFonts w:ascii="Times New Roman" w:hAnsi="Times New Roman" w:cs="Times New Roman"/>
              </w:rPr>
            </w:pPr>
            <w:r w:rsidRPr="009E42B4">
              <w:rPr>
                <w:rFonts w:ascii="Times New Roman" w:hAnsi="Times New Roman" w:cs="Times New Roman"/>
              </w:rPr>
              <w:t xml:space="preserve">Для получения </w:t>
            </w:r>
            <w:proofErr w:type="spellStart"/>
            <w:r w:rsidRPr="009E42B4">
              <w:rPr>
                <w:rFonts w:ascii="Times New Roman" w:hAnsi="Times New Roman" w:cs="Times New Roman"/>
              </w:rPr>
              <w:t>микрозайма</w:t>
            </w:r>
            <w:proofErr w:type="spellEnd"/>
            <w:r w:rsidRPr="009E42B4">
              <w:rPr>
                <w:rFonts w:ascii="Times New Roman" w:hAnsi="Times New Roman" w:cs="Times New Roman"/>
              </w:rPr>
              <w:t xml:space="preserve"> заключение дополнительных договоров не требуется.</w:t>
            </w:r>
          </w:p>
        </w:tc>
      </w:tr>
      <w:tr w:rsidR="007D2FD2" w:rsidRPr="00640C26" w:rsidTr="00941016">
        <w:trPr>
          <w:trHeight w:val="248"/>
        </w:trPr>
        <w:tc>
          <w:tcPr>
            <w:tcW w:w="3686" w:type="dxa"/>
          </w:tcPr>
          <w:p w:rsidR="007D2FD2" w:rsidRDefault="00395B83" w:rsidP="00C1769D">
            <w:pPr>
              <w:spacing w:after="0" w:line="240" w:lineRule="auto"/>
              <w:rPr>
                <w:rFonts w:ascii="Times New Roman" w:hAnsi="Times New Roman" w:cs="Times New Roman"/>
                <w:b/>
              </w:rPr>
            </w:pPr>
            <w:r w:rsidRPr="00395B83">
              <w:rPr>
                <w:rFonts w:ascii="Times New Roman" w:hAnsi="Times New Roman" w:cs="Times New Roman"/>
                <w:b/>
              </w:rPr>
              <w:t>Информация об иных услугах, которые заемщик обязан получить в связи с договором потребительского займа</w:t>
            </w:r>
          </w:p>
        </w:tc>
        <w:tc>
          <w:tcPr>
            <w:tcW w:w="6804" w:type="dxa"/>
          </w:tcPr>
          <w:p w:rsidR="007D2FD2" w:rsidRDefault="00395B83" w:rsidP="00D80189">
            <w:pPr>
              <w:spacing w:after="0" w:line="240" w:lineRule="auto"/>
              <w:rPr>
                <w:rFonts w:ascii="Times New Roman" w:hAnsi="Times New Roman" w:cs="Times New Roman"/>
              </w:rPr>
            </w:pPr>
            <w:r w:rsidRPr="00395B83">
              <w:rPr>
                <w:rFonts w:ascii="Times New Roman" w:hAnsi="Times New Roman" w:cs="Times New Roman"/>
              </w:rPr>
              <w:t xml:space="preserve">Заемщик не обязан получать иные услуги в связи с заключением договора потребительского </w:t>
            </w:r>
            <w:proofErr w:type="spellStart"/>
            <w:r w:rsidRPr="00395B83">
              <w:rPr>
                <w:rFonts w:ascii="Times New Roman" w:hAnsi="Times New Roman" w:cs="Times New Roman"/>
              </w:rPr>
              <w:t>микрозайма</w:t>
            </w:r>
            <w:proofErr w:type="spellEnd"/>
            <w:r w:rsidRPr="00395B83">
              <w:rPr>
                <w:rFonts w:ascii="Times New Roman" w:hAnsi="Times New Roman" w:cs="Times New Roman"/>
              </w:rPr>
              <w:t>.</w:t>
            </w:r>
          </w:p>
        </w:tc>
      </w:tr>
      <w:tr w:rsidR="007D2FD2" w:rsidRPr="00640C26" w:rsidTr="00941016">
        <w:trPr>
          <w:trHeight w:val="353"/>
        </w:trPr>
        <w:tc>
          <w:tcPr>
            <w:tcW w:w="3686" w:type="dxa"/>
          </w:tcPr>
          <w:p w:rsidR="007D2FD2" w:rsidRDefault="00395B83" w:rsidP="00C1769D">
            <w:pPr>
              <w:spacing w:after="0" w:line="240" w:lineRule="auto"/>
              <w:rPr>
                <w:rFonts w:ascii="Times New Roman" w:hAnsi="Times New Roman" w:cs="Times New Roman"/>
                <w:b/>
              </w:rPr>
            </w:pPr>
            <w:r w:rsidRPr="00395B83">
              <w:rPr>
                <w:rFonts w:ascii="Times New Roman" w:hAnsi="Times New Roman" w:cs="Times New Roman"/>
                <w:b/>
              </w:rPr>
              <w:t>Информация о возможности заемщика согласиться с заключением таких договоров и (или) оказанием таких услуг либо отказаться от них</w:t>
            </w:r>
          </w:p>
          <w:p w:rsidR="009E42B4" w:rsidRDefault="009E42B4" w:rsidP="00C1769D">
            <w:pPr>
              <w:spacing w:after="0" w:line="240" w:lineRule="auto"/>
              <w:rPr>
                <w:rFonts w:ascii="Times New Roman" w:hAnsi="Times New Roman" w:cs="Times New Roman"/>
                <w:b/>
              </w:rPr>
            </w:pPr>
          </w:p>
        </w:tc>
        <w:tc>
          <w:tcPr>
            <w:tcW w:w="6804" w:type="dxa"/>
          </w:tcPr>
          <w:p w:rsidR="007D2FD2" w:rsidRDefault="00FD486E" w:rsidP="00D80189">
            <w:pPr>
              <w:spacing w:after="0" w:line="240" w:lineRule="auto"/>
              <w:rPr>
                <w:rFonts w:ascii="Times New Roman" w:hAnsi="Times New Roman" w:cs="Times New Roman"/>
              </w:rPr>
            </w:pPr>
            <w:r w:rsidRPr="00FD486E">
              <w:rPr>
                <w:rFonts w:ascii="Times New Roman" w:hAnsi="Times New Roman" w:cs="Times New Roman"/>
              </w:rPr>
              <w:t xml:space="preserve">Для получения </w:t>
            </w:r>
            <w:proofErr w:type="spellStart"/>
            <w:r w:rsidRPr="00FD486E">
              <w:rPr>
                <w:rFonts w:ascii="Times New Roman" w:hAnsi="Times New Roman" w:cs="Times New Roman"/>
              </w:rPr>
              <w:t>микрозайма</w:t>
            </w:r>
            <w:proofErr w:type="spellEnd"/>
            <w:r w:rsidRPr="00FD486E">
              <w:rPr>
                <w:rFonts w:ascii="Times New Roman" w:hAnsi="Times New Roman" w:cs="Times New Roman"/>
              </w:rPr>
              <w:t xml:space="preserve"> заключение дополнительных договоров не требуется.</w:t>
            </w:r>
          </w:p>
        </w:tc>
      </w:tr>
      <w:tr w:rsidR="009E42B4" w:rsidRPr="00640C26" w:rsidTr="00941016">
        <w:trPr>
          <w:trHeight w:val="328"/>
        </w:trPr>
        <w:tc>
          <w:tcPr>
            <w:tcW w:w="3686" w:type="dxa"/>
          </w:tcPr>
          <w:p w:rsidR="009E42B4" w:rsidRDefault="00BF1DD7" w:rsidP="0010388B">
            <w:pPr>
              <w:spacing w:after="0" w:line="240" w:lineRule="auto"/>
              <w:rPr>
                <w:rFonts w:ascii="Times New Roman" w:hAnsi="Times New Roman" w:cs="Times New Roman"/>
                <w:b/>
              </w:rPr>
            </w:pPr>
            <w:r w:rsidRPr="00BF1DD7">
              <w:rPr>
                <w:rFonts w:ascii="Times New Roman" w:hAnsi="Times New Roman" w:cs="Times New Roman"/>
                <w:b/>
              </w:rPr>
              <w:lastRenderedPageBreak/>
              <w:t>Информация о возможном увеличении суммы расходов заемщика по сравнению с ожидаемой суммой расходов в рублях, в том числе при применении переменной процентной ставки</w:t>
            </w:r>
          </w:p>
        </w:tc>
        <w:tc>
          <w:tcPr>
            <w:tcW w:w="6804" w:type="dxa"/>
          </w:tcPr>
          <w:p w:rsidR="009E42B4" w:rsidRDefault="0093184C" w:rsidP="004E679A">
            <w:pPr>
              <w:spacing w:after="0" w:line="240" w:lineRule="auto"/>
              <w:rPr>
                <w:rFonts w:ascii="Times New Roman" w:hAnsi="Times New Roman" w:cs="Times New Roman"/>
              </w:rPr>
            </w:pPr>
            <w:r w:rsidRPr="0093184C">
              <w:rPr>
                <w:rFonts w:ascii="Times New Roman" w:hAnsi="Times New Roman" w:cs="Times New Roman"/>
              </w:rPr>
              <w:t>По заключаемым между Обществом и заемщиками договорам при надлежащем исполнении обязательств увеличение суммы расходов заемщика по сравнению с ожидаемой суммой расходов в рублях возможно при осуществлении возврата займа платным способом.</w:t>
            </w:r>
            <w:r w:rsidRPr="0093184C">
              <w:rPr>
                <w:rFonts w:ascii="Times New Roman" w:hAnsi="Times New Roman" w:cs="Times New Roman"/>
              </w:rPr>
              <w:br/>
            </w:r>
            <w:r w:rsidR="004E679A">
              <w:rPr>
                <w:rFonts w:ascii="Times New Roman" w:hAnsi="Times New Roman" w:cs="Times New Roman"/>
              </w:rPr>
              <w:t xml:space="preserve">Переменная процентная ставка Займодавцем не применяется. </w:t>
            </w:r>
          </w:p>
        </w:tc>
      </w:tr>
      <w:tr w:rsidR="009E42B4" w:rsidRPr="00640C26" w:rsidTr="00941016">
        <w:trPr>
          <w:trHeight w:val="264"/>
        </w:trPr>
        <w:tc>
          <w:tcPr>
            <w:tcW w:w="3686" w:type="dxa"/>
          </w:tcPr>
          <w:p w:rsidR="009E42B4" w:rsidRDefault="00681FA0" w:rsidP="00C1769D">
            <w:pPr>
              <w:spacing w:after="0" w:line="240" w:lineRule="auto"/>
              <w:rPr>
                <w:rFonts w:ascii="Times New Roman" w:hAnsi="Times New Roman" w:cs="Times New Roman"/>
                <w:b/>
              </w:rPr>
            </w:pPr>
            <w:r w:rsidRPr="00681FA0">
              <w:rPr>
                <w:rFonts w:ascii="Times New Roman" w:hAnsi="Times New Roman" w:cs="Times New Roman"/>
                <w:b/>
              </w:rPr>
              <w:t>Информация о возможности запрета уступки Обществом третьим лицам прав (требований) по договору потребительского займа</w:t>
            </w:r>
          </w:p>
        </w:tc>
        <w:tc>
          <w:tcPr>
            <w:tcW w:w="6804" w:type="dxa"/>
          </w:tcPr>
          <w:p w:rsidR="009E42B4" w:rsidRDefault="00477005" w:rsidP="00D80189">
            <w:pPr>
              <w:spacing w:after="0" w:line="240" w:lineRule="auto"/>
              <w:rPr>
                <w:rFonts w:ascii="Times New Roman" w:hAnsi="Times New Roman" w:cs="Times New Roman"/>
              </w:rPr>
            </w:pPr>
            <w:r w:rsidRPr="00477005">
              <w:rPr>
                <w:rFonts w:ascii="Times New Roman" w:hAnsi="Times New Roman" w:cs="Times New Roman"/>
              </w:rPr>
              <w:t xml:space="preserve">Заемщик вправе установить запрет на уступку прав (требований) третьим лицам в Индивидуальных условиях договора потребительского </w:t>
            </w:r>
            <w:proofErr w:type="spellStart"/>
            <w:r w:rsidRPr="00477005">
              <w:rPr>
                <w:rFonts w:ascii="Times New Roman" w:hAnsi="Times New Roman" w:cs="Times New Roman"/>
              </w:rPr>
              <w:t>микрозайма</w:t>
            </w:r>
            <w:proofErr w:type="spellEnd"/>
            <w:r w:rsidRPr="00477005">
              <w:rPr>
                <w:rFonts w:ascii="Times New Roman" w:hAnsi="Times New Roman" w:cs="Times New Roman"/>
              </w:rPr>
              <w:t>.</w:t>
            </w:r>
          </w:p>
        </w:tc>
      </w:tr>
      <w:tr w:rsidR="009E42B4" w:rsidRPr="00640C26" w:rsidTr="00941016">
        <w:trPr>
          <w:trHeight w:val="280"/>
        </w:trPr>
        <w:tc>
          <w:tcPr>
            <w:tcW w:w="3686" w:type="dxa"/>
          </w:tcPr>
          <w:p w:rsidR="00681FA0" w:rsidRDefault="00477005" w:rsidP="00DE3355">
            <w:pPr>
              <w:spacing w:after="0" w:line="240" w:lineRule="auto"/>
              <w:rPr>
                <w:rFonts w:ascii="Times New Roman" w:hAnsi="Times New Roman" w:cs="Times New Roman"/>
                <w:b/>
              </w:rPr>
            </w:pPr>
            <w:r w:rsidRPr="00477005">
              <w:rPr>
                <w:rFonts w:ascii="Times New Roman" w:hAnsi="Times New Roman" w:cs="Times New Roman"/>
                <w:b/>
              </w:rPr>
              <w:t>Порядок предоставления заемщиком информации об использовании потребительского займа (при включении в договор потребительского займа условия об использовании заемщиком полученного потребительского займа на определенные цели)</w:t>
            </w:r>
          </w:p>
        </w:tc>
        <w:tc>
          <w:tcPr>
            <w:tcW w:w="6804" w:type="dxa"/>
          </w:tcPr>
          <w:p w:rsidR="00923D31" w:rsidRDefault="00923D31" w:rsidP="00D80189">
            <w:pPr>
              <w:spacing w:after="0" w:line="240" w:lineRule="auto"/>
              <w:rPr>
                <w:rFonts w:ascii="Times New Roman" w:hAnsi="Times New Roman" w:cs="Times New Roman"/>
              </w:rPr>
            </w:pPr>
            <w:r>
              <w:rPr>
                <w:rFonts w:ascii="Times New Roman" w:hAnsi="Times New Roman" w:cs="Times New Roman"/>
              </w:rPr>
              <w:t xml:space="preserve">При предоставлении целевого займа (займа на приобретение имущества) </w:t>
            </w:r>
            <w:r w:rsidRPr="00923D31">
              <w:rPr>
                <w:rFonts w:ascii="Times New Roman" w:hAnsi="Times New Roman" w:cs="Times New Roman"/>
              </w:rPr>
              <w:t xml:space="preserve">Заемщик </w:t>
            </w:r>
            <w:r>
              <w:rPr>
                <w:rFonts w:ascii="Times New Roman" w:hAnsi="Times New Roman" w:cs="Times New Roman"/>
              </w:rPr>
              <w:t>обязан</w:t>
            </w:r>
            <w:r w:rsidRPr="00923D31">
              <w:rPr>
                <w:rFonts w:ascii="Times New Roman" w:hAnsi="Times New Roman" w:cs="Times New Roman"/>
              </w:rPr>
              <w:t xml:space="preserve"> предостав</w:t>
            </w:r>
            <w:r>
              <w:rPr>
                <w:rFonts w:ascii="Times New Roman" w:hAnsi="Times New Roman" w:cs="Times New Roman"/>
              </w:rPr>
              <w:t xml:space="preserve">ить Займодавцу подтверждение расходования займа на предоставленные цели не позднее 5 календарных дней с даты приобретения имущества, а также предоставить это имущество в залог Займодавцу. </w:t>
            </w:r>
          </w:p>
          <w:p w:rsidR="009D315A" w:rsidRDefault="009D315A" w:rsidP="00923D31">
            <w:pPr>
              <w:spacing w:after="0" w:line="240" w:lineRule="auto"/>
              <w:rPr>
                <w:rFonts w:ascii="Times New Roman" w:hAnsi="Times New Roman" w:cs="Times New Roman"/>
              </w:rPr>
            </w:pPr>
          </w:p>
        </w:tc>
      </w:tr>
      <w:tr w:rsidR="00A450D9" w:rsidRPr="00640C26" w:rsidTr="00941016">
        <w:trPr>
          <w:trHeight w:val="280"/>
        </w:trPr>
        <w:tc>
          <w:tcPr>
            <w:tcW w:w="3686" w:type="dxa"/>
          </w:tcPr>
          <w:p w:rsidR="00A450D9" w:rsidRPr="00477005" w:rsidRDefault="00A450D9" w:rsidP="00DE3355">
            <w:pPr>
              <w:spacing w:after="0" w:line="240" w:lineRule="auto"/>
              <w:rPr>
                <w:rFonts w:ascii="Times New Roman" w:hAnsi="Times New Roman" w:cs="Times New Roman"/>
                <w:b/>
              </w:rPr>
            </w:pPr>
            <w:r w:rsidRPr="00A450D9">
              <w:rPr>
                <w:rFonts w:ascii="Times New Roman" w:hAnsi="Times New Roman" w:cs="Times New Roman"/>
                <w:b/>
              </w:rPr>
              <w:t xml:space="preserve">Формуляры или иные стандартные формы, в которых определены общие условия договора потребительского </w:t>
            </w:r>
            <w:proofErr w:type="spellStart"/>
            <w:r w:rsidRPr="00A450D9">
              <w:rPr>
                <w:rFonts w:ascii="Times New Roman" w:hAnsi="Times New Roman" w:cs="Times New Roman"/>
                <w:b/>
              </w:rPr>
              <w:t>микрозайма</w:t>
            </w:r>
            <w:proofErr w:type="spellEnd"/>
          </w:p>
        </w:tc>
        <w:tc>
          <w:tcPr>
            <w:tcW w:w="6804" w:type="dxa"/>
          </w:tcPr>
          <w:p w:rsidR="00A450D9" w:rsidRDefault="00A450D9" w:rsidP="00DA6378">
            <w:pPr>
              <w:spacing w:after="0" w:line="240" w:lineRule="auto"/>
              <w:rPr>
                <w:rFonts w:ascii="Times New Roman" w:hAnsi="Times New Roman" w:cs="Times New Roman"/>
              </w:rPr>
            </w:pPr>
            <w:r w:rsidRPr="00A450D9">
              <w:rPr>
                <w:rFonts w:ascii="Times New Roman" w:hAnsi="Times New Roman" w:cs="Times New Roman"/>
              </w:rPr>
              <w:t xml:space="preserve">Общие условия договора потребительского </w:t>
            </w:r>
            <w:proofErr w:type="spellStart"/>
            <w:r w:rsidRPr="00A450D9">
              <w:rPr>
                <w:rFonts w:ascii="Times New Roman" w:hAnsi="Times New Roman" w:cs="Times New Roman"/>
              </w:rPr>
              <w:t>микрозайма</w:t>
            </w:r>
            <w:proofErr w:type="spellEnd"/>
            <w:r w:rsidRPr="00A450D9">
              <w:rPr>
                <w:rFonts w:ascii="Times New Roman" w:hAnsi="Times New Roman" w:cs="Times New Roman"/>
              </w:rPr>
              <w:t xml:space="preserve"> по каждому виду </w:t>
            </w:r>
            <w:proofErr w:type="spellStart"/>
            <w:r w:rsidRPr="00A450D9">
              <w:rPr>
                <w:rFonts w:ascii="Times New Roman" w:hAnsi="Times New Roman" w:cs="Times New Roman"/>
              </w:rPr>
              <w:t>микрозайма</w:t>
            </w:r>
            <w:proofErr w:type="spellEnd"/>
            <w:r w:rsidRPr="00A450D9">
              <w:rPr>
                <w:rFonts w:ascii="Times New Roman" w:hAnsi="Times New Roman" w:cs="Times New Roman"/>
              </w:rPr>
              <w:t xml:space="preserve">, предоставляемого Кредитором, размещены на Сайте Кредитора и в </w:t>
            </w:r>
            <w:r>
              <w:rPr>
                <w:rFonts w:ascii="Times New Roman" w:hAnsi="Times New Roman" w:cs="Times New Roman"/>
              </w:rPr>
              <w:t xml:space="preserve">каждом </w:t>
            </w:r>
            <w:r w:rsidRPr="00A450D9">
              <w:rPr>
                <w:rFonts w:ascii="Times New Roman" w:hAnsi="Times New Roman" w:cs="Times New Roman"/>
              </w:rPr>
              <w:t>офисе Общества</w:t>
            </w:r>
            <w:r>
              <w:rPr>
                <w:rFonts w:ascii="Times New Roman" w:hAnsi="Times New Roman" w:cs="Times New Roman"/>
              </w:rPr>
              <w:t xml:space="preserve">, в доступном для Заемщика месте (стенды, перекидные системы </w:t>
            </w:r>
            <w:r w:rsidR="00467828">
              <w:rPr>
                <w:rFonts w:ascii="Times New Roman" w:hAnsi="Times New Roman" w:cs="Times New Roman"/>
              </w:rPr>
              <w:t>на</w:t>
            </w:r>
            <w:r>
              <w:rPr>
                <w:rFonts w:ascii="Times New Roman" w:hAnsi="Times New Roman" w:cs="Times New Roman"/>
              </w:rPr>
              <w:t xml:space="preserve"> входной группе</w:t>
            </w:r>
            <w:r w:rsidR="00DA6378">
              <w:rPr>
                <w:rFonts w:ascii="Times New Roman" w:hAnsi="Times New Roman" w:cs="Times New Roman"/>
              </w:rPr>
              <w:t>)</w:t>
            </w:r>
            <w:r>
              <w:rPr>
                <w:rFonts w:ascii="Times New Roman" w:hAnsi="Times New Roman" w:cs="Times New Roman"/>
              </w:rPr>
              <w:t xml:space="preserve"> в офисе.</w:t>
            </w:r>
          </w:p>
        </w:tc>
      </w:tr>
      <w:tr w:rsidR="00C60F00" w:rsidRPr="00640C26" w:rsidTr="00941016">
        <w:trPr>
          <w:trHeight w:val="280"/>
        </w:trPr>
        <w:tc>
          <w:tcPr>
            <w:tcW w:w="3686" w:type="dxa"/>
          </w:tcPr>
          <w:p w:rsidR="00C60F00" w:rsidRPr="00A450D9" w:rsidRDefault="00C60F00" w:rsidP="00DE3355">
            <w:pPr>
              <w:spacing w:after="0" w:line="240" w:lineRule="auto"/>
              <w:rPr>
                <w:rFonts w:ascii="Times New Roman" w:hAnsi="Times New Roman" w:cs="Times New Roman"/>
                <w:b/>
              </w:rPr>
            </w:pPr>
            <w:r w:rsidRPr="00C60F00">
              <w:rPr>
                <w:rFonts w:ascii="Times New Roman" w:hAnsi="Times New Roman" w:cs="Times New Roman"/>
                <w:b/>
              </w:rPr>
              <w:t>Информация о финансовых услугах и дополнительных услугах кредитора, в том числе оказываемых за дополнительную плату</w:t>
            </w:r>
          </w:p>
        </w:tc>
        <w:tc>
          <w:tcPr>
            <w:tcW w:w="6804" w:type="dxa"/>
          </w:tcPr>
          <w:p w:rsidR="00C60F00" w:rsidRPr="00C60F00" w:rsidRDefault="00C60F00" w:rsidP="00C60F00">
            <w:pPr>
              <w:spacing w:after="0" w:line="240" w:lineRule="auto"/>
              <w:rPr>
                <w:rFonts w:ascii="Times New Roman" w:hAnsi="Times New Roman" w:cs="Times New Roman"/>
              </w:rPr>
            </w:pPr>
            <w:r w:rsidRPr="00C60F00">
              <w:rPr>
                <w:rFonts w:ascii="Times New Roman" w:hAnsi="Times New Roman" w:cs="Times New Roman"/>
              </w:rPr>
              <w:t xml:space="preserve">Кредитор оказывает финансовые услуги по предоставлению потребительских </w:t>
            </w:r>
            <w:proofErr w:type="spellStart"/>
            <w:r w:rsidRPr="00C60F00">
              <w:rPr>
                <w:rFonts w:ascii="Times New Roman" w:hAnsi="Times New Roman" w:cs="Times New Roman"/>
              </w:rPr>
              <w:t>микрозаймов</w:t>
            </w:r>
            <w:proofErr w:type="spellEnd"/>
            <w:r w:rsidRPr="00C60F00">
              <w:rPr>
                <w:rFonts w:ascii="Times New Roman" w:hAnsi="Times New Roman" w:cs="Times New Roman"/>
              </w:rPr>
              <w:t xml:space="preserve"> физическим лицам</w:t>
            </w:r>
            <w:r>
              <w:rPr>
                <w:rFonts w:ascii="Times New Roman" w:hAnsi="Times New Roman" w:cs="Times New Roman"/>
              </w:rPr>
              <w:t>, в рамках своей деятельности, установленной законом</w:t>
            </w:r>
            <w:r w:rsidRPr="00C60F00">
              <w:rPr>
                <w:rFonts w:ascii="Times New Roman" w:hAnsi="Times New Roman" w:cs="Times New Roman"/>
              </w:rPr>
              <w:t xml:space="preserve">. </w:t>
            </w:r>
          </w:p>
          <w:p w:rsidR="00C60F00" w:rsidRPr="00A450D9" w:rsidRDefault="00C60F00" w:rsidP="00C60F00">
            <w:pPr>
              <w:spacing w:after="0" w:line="240" w:lineRule="auto"/>
              <w:rPr>
                <w:rFonts w:ascii="Times New Roman" w:hAnsi="Times New Roman" w:cs="Times New Roman"/>
              </w:rPr>
            </w:pPr>
            <w:r w:rsidRPr="00C60F00">
              <w:rPr>
                <w:rFonts w:ascii="Times New Roman" w:hAnsi="Times New Roman" w:cs="Times New Roman"/>
              </w:rPr>
              <w:t xml:space="preserve">Дополнительные услуги, в том числе оказываемые за дополнительную плату, </w:t>
            </w:r>
            <w:r>
              <w:rPr>
                <w:rFonts w:ascii="Times New Roman" w:hAnsi="Times New Roman" w:cs="Times New Roman"/>
              </w:rPr>
              <w:t>Кредитор не оказывает</w:t>
            </w:r>
            <w:r w:rsidRPr="00C60F00">
              <w:rPr>
                <w:rFonts w:ascii="Times New Roman" w:hAnsi="Times New Roman" w:cs="Times New Roman"/>
              </w:rPr>
              <w:t>.</w:t>
            </w:r>
          </w:p>
        </w:tc>
      </w:tr>
      <w:tr w:rsidR="005D252F" w:rsidRPr="00640C26" w:rsidTr="00941016">
        <w:trPr>
          <w:trHeight w:val="280"/>
        </w:trPr>
        <w:tc>
          <w:tcPr>
            <w:tcW w:w="3686" w:type="dxa"/>
          </w:tcPr>
          <w:p w:rsidR="005D252F" w:rsidRPr="00C60F00" w:rsidRDefault="005D252F" w:rsidP="00DE3355">
            <w:pPr>
              <w:spacing w:after="0" w:line="240" w:lineRule="auto"/>
              <w:rPr>
                <w:rFonts w:ascii="Times New Roman" w:hAnsi="Times New Roman" w:cs="Times New Roman"/>
                <w:b/>
              </w:rPr>
            </w:pPr>
            <w:r w:rsidRPr="005D252F">
              <w:rPr>
                <w:rFonts w:ascii="Times New Roman" w:hAnsi="Times New Roman" w:cs="Times New Roman"/>
                <w:b/>
              </w:rPr>
              <w:t xml:space="preserve">Информация о рисках, связанных с заключением и исполнением заемщиком условий договора потребительского </w:t>
            </w:r>
            <w:proofErr w:type="spellStart"/>
            <w:r w:rsidRPr="005D252F">
              <w:rPr>
                <w:rFonts w:ascii="Times New Roman" w:hAnsi="Times New Roman" w:cs="Times New Roman"/>
                <w:b/>
              </w:rPr>
              <w:t>микрозайма</w:t>
            </w:r>
            <w:proofErr w:type="spellEnd"/>
            <w:r w:rsidRPr="005D252F">
              <w:rPr>
                <w:rFonts w:ascii="Times New Roman" w:hAnsi="Times New Roman" w:cs="Times New Roman"/>
                <w:b/>
              </w:rPr>
              <w:t xml:space="preserve">, и возможных негативных финансовых последствиях при заключении договора потребительского </w:t>
            </w:r>
            <w:proofErr w:type="spellStart"/>
            <w:r w:rsidRPr="005D252F">
              <w:rPr>
                <w:rFonts w:ascii="Times New Roman" w:hAnsi="Times New Roman" w:cs="Times New Roman"/>
                <w:b/>
              </w:rPr>
              <w:t>микрозайма</w:t>
            </w:r>
            <w:proofErr w:type="spellEnd"/>
          </w:p>
        </w:tc>
        <w:tc>
          <w:tcPr>
            <w:tcW w:w="6804" w:type="dxa"/>
          </w:tcPr>
          <w:p w:rsidR="005D252F" w:rsidRPr="005D252F" w:rsidRDefault="005D252F" w:rsidP="005D252F">
            <w:pPr>
              <w:spacing w:after="0" w:line="240" w:lineRule="auto"/>
              <w:rPr>
                <w:rFonts w:ascii="Times New Roman" w:hAnsi="Times New Roman" w:cs="Times New Roman"/>
              </w:rPr>
            </w:pPr>
            <w:r>
              <w:rPr>
                <w:rFonts w:ascii="Times New Roman" w:hAnsi="Times New Roman" w:cs="Times New Roman"/>
              </w:rPr>
              <w:t>Неправильная оценка З</w:t>
            </w:r>
            <w:r w:rsidRPr="005D252F">
              <w:rPr>
                <w:rFonts w:ascii="Times New Roman" w:hAnsi="Times New Roman" w:cs="Times New Roman"/>
              </w:rPr>
              <w:t xml:space="preserve">аемщиком своей платежеспособности (несоразмерность долговой нагрузки текущему финансовому положению) на момент заключения договора </w:t>
            </w:r>
            <w:r>
              <w:rPr>
                <w:rFonts w:ascii="Times New Roman" w:hAnsi="Times New Roman" w:cs="Times New Roman"/>
              </w:rPr>
              <w:t xml:space="preserve">потребительского </w:t>
            </w:r>
            <w:proofErr w:type="spellStart"/>
            <w:r w:rsidRPr="005D252F">
              <w:rPr>
                <w:rFonts w:ascii="Times New Roman" w:hAnsi="Times New Roman" w:cs="Times New Roman"/>
              </w:rPr>
              <w:t>микрозайма</w:t>
            </w:r>
            <w:proofErr w:type="spellEnd"/>
            <w:r w:rsidRPr="005D252F">
              <w:rPr>
                <w:rFonts w:ascii="Times New Roman" w:hAnsi="Times New Roman" w:cs="Times New Roman"/>
              </w:rPr>
              <w:t xml:space="preserve"> может повлечь за собой просрочку платежа по возврату </w:t>
            </w:r>
            <w:proofErr w:type="spellStart"/>
            <w:r w:rsidRPr="005D252F">
              <w:rPr>
                <w:rFonts w:ascii="Times New Roman" w:hAnsi="Times New Roman" w:cs="Times New Roman"/>
              </w:rPr>
              <w:t>микрозайма</w:t>
            </w:r>
            <w:proofErr w:type="spellEnd"/>
            <w:r w:rsidRPr="005D252F">
              <w:rPr>
                <w:rFonts w:ascii="Times New Roman" w:hAnsi="Times New Roman" w:cs="Times New Roman"/>
              </w:rPr>
              <w:t xml:space="preserve"> и ухудшение кредитной истории заемщика (передача в Бюро кредитных историй сведений о просрочке платежей, о судебных решениях). </w:t>
            </w:r>
          </w:p>
          <w:p w:rsidR="008400C7" w:rsidRDefault="005D252F" w:rsidP="005D252F">
            <w:pPr>
              <w:spacing w:after="0" w:line="240" w:lineRule="auto"/>
              <w:rPr>
                <w:rFonts w:ascii="Times New Roman" w:hAnsi="Times New Roman" w:cs="Times New Roman"/>
              </w:rPr>
            </w:pPr>
            <w:r w:rsidRPr="005D252F">
              <w:rPr>
                <w:rFonts w:ascii="Times New Roman" w:hAnsi="Times New Roman" w:cs="Times New Roman"/>
              </w:rPr>
              <w:t xml:space="preserve">При возникновении просрочки платежа по возврату </w:t>
            </w:r>
            <w:proofErr w:type="spellStart"/>
            <w:r w:rsidRPr="005D252F">
              <w:rPr>
                <w:rFonts w:ascii="Times New Roman" w:hAnsi="Times New Roman" w:cs="Times New Roman"/>
              </w:rPr>
              <w:t>микрозайма</w:t>
            </w:r>
            <w:proofErr w:type="spellEnd"/>
            <w:r w:rsidRPr="005D252F">
              <w:rPr>
                <w:rFonts w:ascii="Times New Roman" w:hAnsi="Times New Roman" w:cs="Times New Roman"/>
              </w:rPr>
              <w:t xml:space="preserve"> Кредитор вправе </w:t>
            </w:r>
            <w:r w:rsidR="008400C7">
              <w:rPr>
                <w:rFonts w:ascii="Times New Roman" w:hAnsi="Times New Roman" w:cs="Times New Roman"/>
              </w:rPr>
              <w:t>взыскать с</w:t>
            </w:r>
            <w:r w:rsidRPr="005D252F">
              <w:rPr>
                <w:rFonts w:ascii="Times New Roman" w:hAnsi="Times New Roman" w:cs="Times New Roman"/>
              </w:rPr>
              <w:t xml:space="preserve"> </w:t>
            </w:r>
            <w:r>
              <w:rPr>
                <w:rFonts w:ascii="Times New Roman" w:hAnsi="Times New Roman" w:cs="Times New Roman"/>
              </w:rPr>
              <w:t>З</w:t>
            </w:r>
            <w:r w:rsidRPr="005D252F">
              <w:rPr>
                <w:rFonts w:ascii="Times New Roman" w:hAnsi="Times New Roman" w:cs="Times New Roman"/>
              </w:rPr>
              <w:t>аемщик</w:t>
            </w:r>
            <w:r w:rsidR="008400C7">
              <w:rPr>
                <w:rFonts w:ascii="Times New Roman" w:hAnsi="Times New Roman" w:cs="Times New Roman"/>
              </w:rPr>
              <w:t>а</w:t>
            </w:r>
            <w:r w:rsidRPr="005D252F">
              <w:rPr>
                <w:rFonts w:ascii="Times New Roman" w:hAnsi="Times New Roman" w:cs="Times New Roman"/>
              </w:rPr>
              <w:t xml:space="preserve"> неустойку за ненадлежащее исполнение условий договора </w:t>
            </w:r>
            <w:proofErr w:type="spellStart"/>
            <w:r w:rsidRPr="005D252F">
              <w:rPr>
                <w:rFonts w:ascii="Times New Roman" w:hAnsi="Times New Roman" w:cs="Times New Roman"/>
              </w:rPr>
              <w:t>микрозайма</w:t>
            </w:r>
            <w:proofErr w:type="spellEnd"/>
            <w:r w:rsidRPr="005D252F">
              <w:rPr>
                <w:rFonts w:ascii="Times New Roman" w:hAnsi="Times New Roman" w:cs="Times New Roman"/>
              </w:rPr>
              <w:t xml:space="preserve"> в соответствии с информацией, указанной в документе «Информация о потребительских </w:t>
            </w:r>
            <w:proofErr w:type="spellStart"/>
            <w:r w:rsidRPr="005D252F">
              <w:rPr>
                <w:rFonts w:ascii="Times New Roman" w:hAnsi="Times New Roman" w:cs="Times New Roman"/>
              </w:rPr>
              <w:t>микрозаймах</w:t>
            </w:r>
            <w:proofErr w:type="spellEnd"/>
            <w:r w:rsidRPr="005D252F">
              <w:rPr>
                <w:rFonts w:ascii="Times New Roman" w:hAnsi="Times New Roman" w:cs="Times New Roman"/>
              </w:rPr>
              <w:t xml:space="preserve"> предоставляемых ООО МКК «</w:t>
            </w:r>
            <w:r w:rsidR="008400C7">
              <w:rPr>
                <w:rFonts w:ascii="Times New Roman" w:hAnsi="Times New Roman" w:cs="Times New Roman"/>
              </w:rPr>
              <w:t>Ваш заем</w:t>
            </w:r>
            <w:r w:rsidRPr="005D252F">
              <w:rPr>
                <w:rFonts w:ascii="Times New Roman" w:hAnsi="Times New Roman" w:cs="Times New Roman"/>
              </w:rPr>
              <w:t xml:space="preserve">». </w:t>
            </w:r>
          </w:p>
          <w:p w:rsidR="005D252F" w:rsidRPr="005D252F" w:rsidRDefault="008400C7" w:rsidP="005D252F">
            <w:pPr>
              <w:spacing w:after="0" w:line="240" w:lineRule="auto"/>
              <w:rPr>
                <w:rFonts w:ascii="Times New Roman" w:hAnsi="Times New Roman" w:cs="Times New Roman"/>
              </w:rPr>
            </w:pPr>
            <w:r>
              <w:rPr>
                <w:rFonts w:ascii="Times New Roman" w:hAnsi="Times New Roman" w:cs="Times New Roman"/>
              </w:rPr>
              <w:t>Увеличение суммы расходов З</w:t>
            </w:r>
            <w:r w:rsidR="005D252F" w:rsidRPr="005D252F">
              <w:rPr>
                <w:rFonts w:ascii="Times New Roman" w:hAnsi="Times New Roman" w:cs="Times New Roman"/>
              </w:rPr>
              <w:t xml:space="preserve">аемщика, по сравнению с ожидаемой, возможно при неисполнении или ненадлежащем исполнении заемщиком обязательств по возврату </w:t>
            </w:r>
            <w:proofErr w:type="spellStart"/>
            <w:r w:rsidR="005D252F" w:rsidRPr="005D252F">
              <w:rPr>
                <w:rFonts w:ascii="Times New Roman" w:hAnsi="Times New Roman" w:cs="Times New Roman"/>
              </w:rPr>
              <w:t>микрозайма</w:t>
            </w:r>
            <w:proofErr w:type="spellEnd"/>
            <w:r w:rsidR="005D252F" w:rsidRPr="005D252F">
              <w:rPr>
                <w:rFonts w:ascii="Times New Roman" w:hAnsi="Times New Roman" w:cs="Times New Roman"/>
              </w:rPr>
              <w:t xml:space="preserve"> в установленный договором срок, в виде процентов за пользование </w:t>
            </w:r>
            <w:proofErr w:type="spellStart"/>
            <w:r w:rsidR="005D252F" w:rsidRPr="005D252F">
              <w:rPr>
                <w:rFonts w:ascii="Times New Roman" w:hAnsi="Times New Roman" w:cs="Times New Roman"/>
              </w:rPr>
              <w:t>микрозаймом</w:t>
            </w:r>
            <w:proofErr w:type="spellEnd"/>
            <w:r w:rsidR="005D252F" w:rsidRPr="005D252F">
              <w:rPr>
                <w:rFonts w:ascii="Times New Roman" w:hAnsi="Times New Roman" w:cs="Times New Roman"/>
              </w:rPr>
              <w:t xml:space="preserve">, начисление которых может производится до даты </w:t>
            </w:r>
            <w:r>
              <w:rPr>
                <w:rFonts w:ascii="Times New Roman" w:hAnsi="Times New Roman" w:cs="Times New Roman"/>
              </w:rPr>
              <w:t>полного</w:t>
            </w:r>
            <w:r w:rsidR="005D252F" w:rsidRPr="005D252F">
              <w:rPr>
                <w:rFonts w:ascii="Times New Roman" w:hAnsi="Times New Roman" w:cs="Times New Roman"/>
              </w:rPr>
              <w:t xml:space="preserve"> возврата </w:t>
            </w:r>
            <w:proofErr w:type="spellStart"/>
            <w:r w:rsidR="005D252F" w:rsidRPr="005D252F">
              <w:rPr>
                <w:rFonts w:ascii="Times New Roman" w:hAnsi="Times New Roman" w:cs="Times New Roman"/>
              </w:rPr>
              <w:t>микрозайма</w:t>
            </w:r>
            <w:proofErr w:type="spellEnd"/>
            <w:r w:rsidR="005D252F" w:rsidRPr="005D252F">
              <w:rPr>
                <w:rFonts w:ascii="Times New Roman" w:hAnsi="Times New Roman" w:cs="Times New Roman"/>
              </w:rPr>
              <w:t>, в том числе и в период просрочки.</w:t>
            </w:r>
          </w:p>
          <w:p w:rsidR="005D252F" w:rsidRPr="00C60F00" w:rsidRDefault="005D252F" w:rsidP="007D4688">
            <w:pPr>
              <w:spacing w:after="0" w:line="240" w:lineRule="auto"/>
              <w:rPr>
                <w:rFonts w:ascii="Times New Roman" w:hAnsi="Times New Roman" w:cs="Times New Roman"/>
              </w:rPr>
            </w:pPr>
            <w:r w:rsidRPr="005D252F">
              <w:rPr>
                <w:rFonts w:ascii="Times New Roman" w:hAnsi="Times New Roman" w:cs="Times New Roman"/>
              </w:rPr>
              <w:t>При взыскании задолженности в судебном порядке с заемщика может быть взыскана также уплаченная Кредитором государстве</w:t>
            </w:r>
            <w:r w:rsidR="007D4688">
              <w:rPr>
                <w:rFonts w:ascii="Times New Roman" w:hAnsi="Times New Roman" w:cs="Times New Roman"/>
              </w:rPr>
              <w:t>нная пошлина и прочие судебные издержки</w:t>
            </w:r>
            <w:r w:rsidRPr="005D252F">
              <w:rPr>
                <w:rFonts w:ascii="Times New Roman" w:hAnsi="Times New Roman" w:cs="Times New Roman"/>
              </w:rPr>
              <w:t>.</w:t>
            </w:r>
          </w:p>
        </w:tc>
      </w:tr>
      <w:tr w:rsidR="00093102" w:rsidRPr="00640C26" w:rsidTr="00941016">
        <w:trPr>
          <w:trHeight w:val="280"/>
        </w:trPr>
        <w:tc>
          <w:tcPr>
            <w:tcW w:w="3686" w:type="dxa"/>
          </w:tcPr>
          <w:p w:rsidR="00093102" w:rsidRPr="005D252F" w:rsidRDefault="00093102" w:rsidP="00DE3355">
            <w:pPr>
              <w:spacing w:after="0" w:line="240" w:lineRule="auto"/>
              <w:rPr>
                <w:rFonts w:ascii="Times New Roman" w:hAnsi="Times New Roman" w:cs="Times New Roman"/>
                <w:b/>
              </w:rPr>
            </w:pPr>
            <w:r w:rsidRPr="00093102">
              <w:rPr>
                <w:rFonts w:ascii="Times New Roman" w:hAnsi="Times New Roman" w:cs="Times New Roman"/>
                <w:b/>
              </w:rPr>
              <w:t xml:space="preserve">Информация о способах защиты прав получателя финансовой услуги (заемщика), включая информацию о наличии возможности и способах досудебного урегулирования спора, в том числе о процедуре медиации (при наличии </w:t>
            </w:r>
            <w:r w:rsidRPr="00093102">
              <w:rPr>
                <w:rFonts w:ascii="Times New Roman" w:hAnsi="Times New Roman" w:cs="Times New Roman"/>
                <w:b/>
              </w:rPr>
              <w:lastRenderedPageBreak/>
              <w:t>соответствующего условия в договорах об оказании финансовых услуг).</w:t>
            </w:r>
          </w:p>
        </w:tc>
        <w:tc>
          <w:tcPr>
            <w:tcW w:w="6804" w:type="dxa"/>
          </w:tcPr>
          <w:p w:rsidR="002A48C3" w:rsidRPr="002A48C3" w:rsidRDefault="002A48C3" w:rsidP="002A48C3">
            <w:pPr>
              <w:spacing w:after="0" w:line="240" w:lineRule="auto"/>
              <w:rPr>
                <w:rFonts w:ascii="Times New Roman" w:hAnsi="Times New Roman" w:cs="Times New Roman"/>
              </w:rPr>
            </w:pPr>
            <w:r w:rsidRPr="002A48C3">
              <w:rPr>
                <w:rFonts w:ascii="Times New Roman" w:hAnsi="Times New Roman" w:cs="Times New Roman"/>
              </w:rPr>
              <w:lastRenderedPageBreak/>
              <w:t xml:space="preserve">Заемщик вправе защищать свои права всеми предусмотренными законом способами, в том числе в судебном порядке. В случае возникновения по договору </w:t>
            </w:r>
            <w:proofErr w:type="spellStart"/>
            <w:r w:rsidRPr="002A48C3">
              <w:rPr>
                <w:rFonts w:ascii="Times New Roman" w:hAnsi="Times New Roman" w:cs="Times New Roman"/>
              </w:rPr>
              <w:t>микрозайма</w:t>
            </w:r>
            <w:proofErr w:type="spellEnd"/>
            <w:r w:rsidRPr="002A48C3">
              <w:rPr>
                <w:rFonts w:ascii="Times New Roman" w:hAnsi="Times New Roman" w:cs="Times New Roman"/>
              </w:rPr>
              <w:t xml:space="preserve"> просроченной задолженности заемщик вправе (включая, но не ограничиваясь): </w:t>
            </w:r>
          </w:p>
          <w:p w:rsidR="002A48C3" w:rsidRPr="002A48C3" w:rsidRDefault="002A48C3" w:rsidP="002A48C3">
            <w:pPr>
              <w:spacing w:after="0" w:line="240" w:lineRule="auto"/>
              <w:rPr>
                <w:rFonts w:ascii="Times New Roman" w:hAnsi="Times New Roman" w:cs="Times New Roman"/>
              </w:rPr>
            </w:pPr>
            <w:r w:rsidRPr="002A48C3">
              <w:rPr>
                <w:rFonts w:ascii="Times New Roman" w:hAnsi="Times New Roman" w:cs="Times New Roman"/>
              </w:rPr>
              <w:t xml:space="preserve">- в добровольном порядке погасить задолженность; </w:t>
            </w:r>
          </w:p>
          <w:p w:rsidR="002A48C3" w:rsidRPr="002A48C3" w:rsidRDefault="002A48C3" w:rsidP="002A48C3">
            <w:pPr>
              <w:spacing w:after="0" w:line="240" w:lineRule="auto"/>
              <w:rPr>
                <w:rFonts w:ascii="Times New Roman" w:hAnsi="Times New Roman" w:cs="Times New Roman"/>
              </w:rPr>
            </w:pPr>
            <w:r w:rsidRPr="002A48C3">
              <w:rPr>
                <w:rFonts w:ascii="Times New Roman" w:hAnsi="Times New Roman" w:cs="Times New Roman"/>
              </w:rPr>
              <w:t xml:space="preserve">- получить информацию о размере и структуре его задолженности, о сроках, порядке и способах погашения просроченной задолженности; </w:t>
            </w:r>
          </w:p>
          <w:p w:rsidR="002A48C3" w:rsidRPr="002A48C3" w:rsidRDefault="002A48C3" w:rsidP="002A48C3">
            <w:pPr>
              <w:spacing w:after="0" w:line="240" w:lineRule="auto"/>
              <w:rPr>
                <w:rFonts w:ascii="Times New Roman" w:hAnsi="Times New Roman" w:cs="Times New Roman"/>
              </w:rPr>
            </w:pPr>
            <w:r w:rsidRPr="002A48C3">
              <w:rPr>
                <w:rFonts w:ascii="Times New Roman" w:hAnsi="Times New Roman" w:cs="Times New Roman"/>
              </w:rPr>
              <w:lastRenderedPageBreak/>
              <w:t xml:space="preserve">- получить ответ на претензию по действиям Кредитора (в случае ее направления заемщиком); </w:t>
            </w:r>
          </w:p>
          <w:p w:rsidR="002A48C3" w:rsidRPr="002A48C3" w:rsidRDefault="002A48C3" w:rsidP="002A48C3">
            <w:pPr>
              <w:spacing w:after="0" w:line="240" w:lineRule="auto"/>
              <w:rPr>
                <w:rFonts w:ascii="Times New Roman" w:hAnsi="Times New Roman" w:cs="Times New Roman"/>
              </w:rPr>
            </w:pPr>
            <w:r w:rsidRPr="002A48C3">
              <w:rPr>
                <w:rFonts w:ascii="Times New Roman" w:hAnsi="Times New Roman" w:cs="Times New Roman"/>
              </w:rPr>
              <w:t xml:space="preserve">- подать заявление на реструктуризацию задолженности в соответствии с установленным Кредитором порядком. </w:t>
            </w:r>
          </w:p>
          <w:p w:rsidR="002A48C3" w:rsidRPr="002A48C3" w:rsidRDefault="002A48C3" w:rsidP="002A48C3">
            <w:pPr>
              <w:spacing w:after="0" w:line="240" w:lineRule="auto"/>
              <w:rPr>
                <w:rFonts w:ascii="Times New Roman" w:hAnsi="Times New Roman" w:cs="Times New Roman"/>
              </w:rPr>
            </w:pPr>
            <w:r w:rsidRPr="002A48C3">
              <w:rPr>
                <w:rFonts w:ascii="Times New Roman" w:hAnsi="Times New Roman" w:cs="Times New Roman"/>
              </w:rPr>
              <w:t xml:space="preserve">Досудебное урегулирование спора по инициативе заемщика может производиться путем направления соответствующего обращения по адресу Кредитора. </w:t>
            </w:r>
          </w:p>
          <w:p w:rsidR="00093102" w:rsidRDefault="002A48C3" w:rsidP="002A48C3">
            <w:pPr>
              <w:spacing w:after="0" w:line="240" w:lineRule="auto"/>
              <w:rPr>
                <w:rFonts w:ascii="Times New Roman" w:hAnsi="Times New Roman" w:cs="Times New Roman"/>
              </w:rPr>
            </w:pPr>
            <w:r w:rsidRPr="002A48C3">
              <w:rPr>
                <w:rFonts w:ascii="Times New Roman" w:hAnsi="Times New Roman" w:cs="Times New Roman"/>
              </w:rPr>
              <w:t>Заемщик имеет право на иные процедуры (в том числе, медиацию) в рамках досудебного урегулирования спора, не запрещенные законодательством, в случае согласия обоих сторон на их реализацию. Информация о праве заемщика на направление обращений финансовому уполномоченному размещена на Сайте.</w:t>
            </w:r>
          </w:p>
        </w:tc>
      </w:tr>
      <w:tr w:rsidR="00681FA0" w:rsidRPr="00640C26" w:rsidTr="00941016">
        <w:trPr>
          <w:trHeight w:val="184"/>
        </w:trPr>
        <w:tc>
          <w:tcPr>
            <w:tcW w:w="3686" w:type="dxa"/>
          </w:tcPr>
          <w:p w:rsidR="00681FA0" w:rsidRDefault="009E36B7" w:rsidP="00C1769D">
            <w:pPr>
              <w:spacing w:after="0" w:line="240" w:lineRule="auto"/>
              <w:rPr>
                <w:rFonts w:ascii="Times New Roman" w:hAnsi="Times New Roman" w:cs="Times New Roman"/>
                <w:b/>
              </w:rPr>
            </w:pPr>
            <w:r w:rsidRPr="009E36B7">
              <w:rPr>
                <w:rFonts w:ascii="Times New Roman" w:hAnsi="Times New Roman" w:cs="Times New Roman"/>
                <w:b/>
              </w:rPr>
              <w:lastRenderedPageBreak/>
              <w:t>Подсудность споров по искам Общества к заемщику</w:t>
            </w:r>
          </w:p>
        </w:tc>
        <w:tc>
          <w:tcPr>
            <w:tcW w:w="6804" w:type="dxa"/>
          </w:tcPr>
          <w:p w:rsidR="00681FA0" w:rsidRDefault="009E36B7" w:rsidP="00D80189">
            <w:pPr>
              <w:spacing w:after="0" w:line="240" w:lineRule="auto"/>
              <w:rPr>
                <w:rFonts w:ascii="Times New Roman" w:hAnsi="Times New Roman" w:cs="Times New Roman"/>
              </w:rPr>
            </w:pPr>
            <w:r w:rsidRPr="009E36B7">
              <w:rPr>
                <w:rFonts w:ascii="Times New Roman" w:hAnsi="Times New Roman" w:cs="Times New Roman"/>
              </w:rPr>
              <w:t xml:space="preserve">Подсудность споров по искам Общества к заемщику определяется в Индивидуальных условиях договора потребительского </w:t>
            </w:r>
            <w:proofErr w:type="spellStart"/>
            <w:r w:rsidRPr="009E36B7">
              <w:rPr>
                <w:rFonts w:ascii="Times New Roman" w:hAnsi="Times New Roman" w:cs="Times New Roman"/>
              </w:rPr>
              <w:t>микрозайма</w:t>
            </w:r>
            <w:proofErr w:type="spellEnd"/>
            <w:r w:rsidRPr="009E36B7">
              <w:rPr>
                <w:rFonts w:ascii="Times New Roman" w:hAnsi="Times New Roman" w:cs="Times New Roman"/>
              </w:rPr>
              <w:t>.</w:t>
            </w:r>
          </w:p>
        </w:tc>
      </w:tr>
      <w:tr w:rsidR="00DE3355" w:rsidRPr="00640C26" w:rsidTr="00941016">
        <w:trPr>
          <w:trHeight w:val="320"/>
        </w:trPr>
        <w:tc>
          <w:tcPr>
            <w:tcW w:w="3686" w:type="dxa"/>
          </w:tcPr>
          <w:p w:rsidR="00DE3355" w:rsidRDefault="009E36B7" w:rsidP="00C1769D">
            <w:pPr>
              <w:spacing w:after="0" w:line="240" w:lineRule="auto"/>
              <w:rPr>
                <w:rFonts w:ascii="Times New Roman" w:hAnsi="Times New Roman" w:cs="Times New Roman"/>
                <w:b/>
              </w:rPr>
            </w:pPr>
            <w:r w:rsidRPr="009E36B7">
              <w:rPr>
                <w:rFonts w:ascii="Times New Roman" w:hAnsi="Times New Roman" w:cs="Times New Roman"/>
                <w:b/>
              </w:rPr>
              <w:t>Досудебное урегулирование спора</w:t>
            </w:r>
          </w:p>
        </w:tc>
        <w:tc>
          <w:tcPr>
            <w:tcW w:w="6804" w:type="dxa"/>
          </w:tcPr>
          <w:p w:rsidR="00DE3355" w:rsidRDefault="009E36B7" w:rsidP="00D80189">
            <w:pPr>
              <w:spacing w:after="0" w:line="240" w:lineRule="auto"/>
              <w:rPr>
                <w:rFonts w:ascii="Times New Roman" w:hAnsi="Times New Roman" w:cs="Times New Roman"/>
              </w:rPr>
            </w:pPr>
            <w:r w:rsidRPr="009E36B7">
              <w:rPr>
                <w:rFonts w:ascii="Times New Roman" w:hAnsi="Times New Roman" w:cs="Times New Roman"/>
              </w:rPr>
              <w:t>Досудебное урегулирование спора по инициативе заемщика может производиться путем направления соответствующего заявления в адрес Общества.</w:t>
            </w:r>
            <w:r w:rsidRPr="009E36B7">
              <w:rPr>
                <w:rFonts w:ascii="Times New Roman" w:hAnsi="Times New Roman" w:cs="Times New Roman"/>
              </w:rPr>
              <w:br/>
              <w:t>При нарушении заемщиком сроков возврата основной суммы долга и (или) уплаты процентов по договору займа, Общество доводит до сведения получателя финансовой услуги способом, предусмотренным Индивидуальными условиями договора потребительского займа, претензию для разрешения спора в досудебном порядке.</w:t>
            </w:r>
          </w:p>
        </w:tc>
      </w:tr>
      <w:tr w:rsidR="005717AF" w:rsidRPr="00640C26" w:rsidTr="00941016">
        <w:trPr>
          <w:trHeight w:val="320"/>
        </w:trPr>
        <w:tc>
          <w:tcPr>
            <w:tcW w:w="3686" w:type="dxa"/>
          </w:tcPr>
          <w:p w:rsidR="005717AF" w:rsidRPr="009E36B7" w:rsidRDefault="005717AF" w:rsidP="00C1769D">
            <w:pPr>
              <w:spacing w:after="0" w:line="240" w:lineRule="auto"/>
              <w:rPr>
                <w:rFonts w:ascii="Times New Roman" w:hAnsi="Times New Roman" w:cs="Times New Roman"/>
                <w:b/>
              </w:rPr>
            </w:pPr>
            <w:r w:rsidRPr="005717AF">
              <w:rPr>
                <w:rFonts w:ascii="Times New Roman" w:hAnsi="Times New Roman" w:cs="Times New Roman"/>
                <w:b/>
              </w:rPr>
              <w:t>Информация о показателе долговой нагрузки (ПДН) заемщика</w:t>
            </w:r>
          </w:p>
        </w:tc>
        <w:tc>
          <w:tcPr>
            <w:tcW w:w="6804" w:type="dxa"/>
          </w:tcPr>
          <w:p w:rsidR="005717AF" w:rsidRPr="005717AF" w:rsidRDefault="005717AF" w:rsidP="005717AF">
            <w:pPr>
              <w:spacing w:after="0" w:line="240" w:lineRule="auto"/>
              <w:rPr>
                <w:rFonts w:ascii="Times New Roman" w:hAnsi="Times New Roman" w:cs="Times New Roman"/>
              </w:rPr>
            </w:pPr>
            <w:r w:rsidRPr="005717AF">
              <w:rPr>
                <w:rFonts w:ascii="Times New Roman" w:hAnsi="Times New Roman" w:cs="Times New Roman"/>
              </w:rPr>
              <w:t xml:space="preserve">При принятии Кредитором решения о предоставлении </w:t>
            </w:r>
            <w:proofErr w:type="spellStart"/>
            <w:r w:rsidRPr="005717AF">
              <w:rPr>
                <w:rFonts w:ascii="Times New Roman" w:hAnsi="Times New Roman" w:cs="Times New Roman"/>
              </w:rPr>
              <w:t>микрозайма</w:t>
            </w:r>
            <w:proofErr w:type="spellEnd"/>
            <w:r w:rsidRPr="005717AF">
              <w:rPr>
                <w:rFonts w:ascii="Times New Roman" w:hAnsi="Times New Roman" w:cs="Times New Roman"/>
              </w:rPr>
              <w:t xml:space="preserve"> Кредитор рассчитывает в отношении лица, подавшего заявление на </w:t>
            </w:r>
            <w:proofErr w:type="spellStart"/>
            <w:r w:rsidRPr="005717AF">
              <w:rPr>
                <w:rFonts w:ascii="Times New Roman" w:hAnsi="Times New Roman" w:cs="Times New Roman"/>
              </w:rPr>
              <w:t>микрозаем</w:t>
            </w:r>
            <w:proofErr w:type="spellEnd"/>
            <w:r w:rsidRPr="005717AF">
              <w:rPr>
                <w:rFonts w:ascii="Times New Roman" w:hAnsi="Times New Roman" w:cs="Times New Roman"/>
              </w:rPr>
              <w:t xml:space="preserve">, показатель долговой нагрузки (ПДН). </w:t>
            </w:r>
          </w:p>
          <w:p w:rsidR="005717AF" w:rsidRPr="005717AF" w:rsidRDefault="005717AF" w:rsidP="005717AF">
            <w:pPr>
              <w:spacing w:after="0" w:line="240" w:lineRule="auto"/>
              <w:rPr>
                <w:rFonts w:ascii="Times New Roman" w:hAnsi="Times New Roman" w:cs="Times New Roman"/>
              </w:rPr>
            </w:pPr>
            <w:r w:rsidRPr="005717AF">
              <w:rPr>
                <w:rFonts w:ascii="Times New Roman" w:hAnsi="Times New Roman" w:cs="Times New Roman"/>
              </w:rPr>
              <w:t xml:space="preserve">Кредитор осуществляет новый расчет ПДН в том числе в случае, если </w:t>
            </w:r>
            <w:proofErr w:type="spellStart"/>
            <w:r w:rsidRPr="005717AF">
              <w:rPr>
                <w:rFonts w:ascii="Times New Roman" w:hAnsi="Times New Roman" w:cs="Times New Roman"/>
              </w:rPr>
              <w:t>микрозаем</w:t>
            </w:r>
            <w:proofErr w:type="spellEnd"/>
            <w:r w:rsidRPr="005717AF">
              <w:rPr>
                <w:rFonts w:ascii="Times New Roman" w:hAnsi="Times New Roman" w:cs="Times New Roman"/>
              </w:rPr>
              <w:t xml:space="preserve">, в связи с которым рассчитывался ПДН, предоставлен заемщику в целях полного исполнения им обязательств по другому займу/кредиту заемщика, и в течение шестидесяти календарных дней с даты предоставления этого </w:t>
            </w:r>
            <w:proofErr w:type="spellStart"/>
            <w:r w:rsidRPr="005717AF">
              <w:rPr>
                <w:rFonts w:ascii="Times New Roman" w:hAnsi="Times New Roman" w:cs="Times New Roman"/>
              </w:rPr>
              <w:t>микрозайма</w:t>
            </w:r>
            <w:proofErr w:type="spellEnd"/>
            <w:r w:rsidRPr="005717AF">
              <w:rPr>
                <w:rFonts w:ascii="Times New Roman" w:hAnsi="Times New Roman" w:cs="Times New Roman"/>
              </w:rPr>
              <w:t xml:space="preserve"> он не был использован заемщиком на указанные цели. </w:t>
            </w:r>
          </w:p>
          <w:p w:rsidR="005717AF" w:rsidRPr="005717AF" w:rsidRDefault="005717AF" w:rsidP="005717AF">
            <w:pPr>
              <w:spacing w:after="0" w:line="240" w:lineRule="auto"/>
              <w:rPr>
                <w:rFonts w:ascii="Times New Roman" w:hAnsi="Times New Roman" w:cs="Times New Roman"/>
              </w:rPr>
            </w:pPr>
            <w:r w:rsidRPr="005717AF">
              <w:rPr>
                <w:rFonts w:ascii="Times New Roman" w:hAnsi="Times New Roman" w:cs="Times New Roman"/>
              </w:rPr>
              <w:t xml:space="preserve">Если оцененный ПДН окажется выше 50%, это может негативно повлиять на условия предоставления займа клиенту. </w:t>
            </w:r>
          </w:p>
          <w:p w:rsidR="005717AF" w:rsidRPr="009E36B7" w:rsidRDefault="005717AF" w:rsidP="005717AF">
            <w:pPr>
              <w:spacing w:after="0" w:line="240" w:lineRule="auto"/>
              <w:rPr>
                <w:rFonts w:ascii="Times New Roman" w:hAnsi="Times New Roman" w:cs="Times New Roman"/>
              </w:rPr>
            </w:pPr>
            <w:r w:rsidRPr="005717AF">
              <w:rPr>
                <w:rFonts w:ascii="Times New Roman" w:hAnsi="Times New Roman" w:cs="Times New Roman"/>
              </w:rPr>
              <w:t>Кредитор в письменной форме уведомляет лицо о том, что, если его ПДН окажется выше 50%, то существует риск неисполнения заемщиком обязательств по потребительскому займу, в связи с которым рассчитывался ПДН заемщика, и риск применения к заемщику за такое неисполнение штрафных санкций.</w:t>
            </w:r>
          </w:p>
        </w:tc>
      </w:tr>
      <w:tr w:rsidR="00F50F9A" w:rsidRPr="00640C26" w:rsidTr="00941016">
        <w:trPr>
          <w:trHeight w:val="320"/>
        </w:trPr>
        <w:tc>
          <w:tcPr>
            <w:tcW w:w="3686" w:type="dxa"/>
          </w:tcPr>
          <w:p w:rsidR="00F50F9A" w:rsidRPr="005717AF" w:rsidRDefault="00F50F9A" w:rsidP="00C1769D">
            <w:pPr>
              <w:spacing w:after="0" w:line="240" w:lineRule="auto"/>
              <w:rPr>
                <w:rFonts w:ascii="Times New Roman" w:hAnsi="Times New Roman" w:cs="Times New Roman"/>
                <w:b/>
              </w:rPr>
            </w:pPr>
            <w:r w:rsidRPr="00F50F9A">
              <w:rPr>
                <w:rFonts w:ascii="Times New Roman" w:hAnsi="Times New Roman" w:cs="Times New Roman"/>
                <w:b/>
              </w:rPr>
              <w:t>Информация о праве заемщика обратиться к Кредитору с требованием, указанным в части 1 статьи 6.1-2 Федерального закона от 21.12.2013 № 353-ФЗ «О потребительском кредите (займе)» («Льготный период», «Кредитные каникулы»), и об условиях, при наступлении которых у заемщика возникает соответствующее право</w:t>
            </w:r>
          </w:p>
        </w:tc>
        <w:tc>
          <w:tcPr>
            <w:tcW w:w="6804" w:type="dxa"/>
          </w:tcPr>
          <w:p w:rsidR="00F50F9A" w:rsidRPr="00F50F9A" w:rsidRDefault="00F50F9A" w:rsidP="00F50F9A">
            <w:pPr>
              <w:spacing w:after="0" w:line="240" w:lineRule="auto"/>
              <w:rPr>
                <w:rFonts w:ascii="Times New Roman" w:hAnsi="Times New Roman" w:cs="Times New Roman"/>
              </w:rPr>
            </w:pPr>
            <w:r w:rsidRPr="00F50F9A">
              <w:rPr>
                <w:rFonts w:ascii="Times New Roman" w:hAnsi="Times New Roman" w:cs="Times New Roman"/>
              </w:rPr>
              <w:t xml:space="preserve">Заемщик по договору потребительского </w:t>
            </w:r>
            <w:proofErr w:type="spellStart"/>
            <w:r w:rsidRPr="00F50F9A">
              <w:rPr>
                <w:rFonts w:ascii="Times New Roman" w:hAnsi="Times New Roman" w:cs="Times New Roman"/>
              </w:rPr>
              <w:t>микрозайма</w:t>
            </w:r>
            <w:proofErr w:type="spellEnd"/>
            <w:r w:rsidRPr="00F50F9A">
              <w:rPr>
                <w:rFonts w:ascii="Times New Roman" w:hAnsi="Times New Roman" w:cs="Times New Roman"/>
              </w:rPr>
              <w:t xml:space="preserve"> в любой момент в течение времени действия указанного договора, вправе обратиться к Кредитору с требованием о предоставлении льготного периода, предусматривающего приостановление исполнения заемщиком своих обязательств по такому договору (за исключением случая проживания заемщика в жил</w:t>
            </w:r>
            <w:r>
              <w:rPr>
                <w:rFonts w:ascii="Times New Roman" w:hAnsi="Times New Roman" w:cs="Times New Roman"/>
              </w:rPr>
              <w:t>ом помещении, находящемся в зоне ЧС</w:t>
            </w:r>
            <w:r w:rsidRPr="00F50F9A">
              <w:rPr>
                <w:rFonts w:ascii="Times New Roman" w:hAnsi="Times New Roman" w:cs="Times New Roman"/>
              </w:rPr>
              <w:t xml:space="preserve">, нарушение условий его жизнедеятельности и утрата им имущества в результате </w:t>
            </w:r>
            <w:r>
              <w:rPr>
                <w:rFonts w:ascii="Times New Roman" w:hAnsi="Times New Roman" w:cs="Times New Roman"/>
              </w:rPr>
              <w:t>ЧС</w:t>
            </w:r>
            <w:r w:rsidRPr="00F50F9A">
              <w:rPr>
                <w:rFonts w:ascii="Times New Roman" w:hAnsi="Times New Roman" w:cs="Times New Roman"/>
              </w:rPr>
              <w:t xml:space="preserve"> федерального, межрегионального, регионального, межмуниципального или муниципального характера. </w:t>
            </w:r>
          </w:p>
          <w:p w:rsidR="00F50F9A" w:rsidRPr="005717AF" w:rsidRDefault="00F50F9A" w:rsidP="00F50F9A">
            <w:pPr>
              <w:spacing w:after="0" w:line="240" w:lineRule="auto"/>
              <w:rPr>
                <w:rFonts w:ascii="Times New Roman" w:hAnsi="Times New Roman" w:cs="Times New Roman"/>
              </w:rPr>
            </w:pPr>
            <w:r w:rsidRPr="00F50F9A">
              <w:rPr>
                <w:rFonts w:ascii="Times New Roman" w:hAnsi="Times New Roman" w:cs="Times New Roman"/>
              </w:rPr>
              <w:t xml:space="preserve">В этом случае заемщик вправе обратиться к кредитору с Требованием, в течение 60 дней со дня установления </w:t>
            </w:r>
            <w:r>
              <w:rPr>
                <w:rFonts w:ascii="Times New Roman" w:hAnsi="Times New Roman" w:cs="Times New Roman"/>
              </w:rPr>
              <w:t>с</w:t>
            </w:r>
            <w:r w:rsidRPr="00F50F9A">
              <w:rPr>
                <w:rFonts w:ascii="Times New Roman" w:hAnsi="Times New Roman" w:cs="Times New Roman"/>
              </w:rPr>
              <w:t>оответствующих фактов), при одновременном соблюдении условий, установленных в статье 6.1-2 Федерального закона от 21.12.2013 № 353-ФЗ «О потребительском кредите (займе)».</w:t>
            </w:r>
          </w:p>
        </w:tc>
      </w:tr>
      <w:tr w:rsidR="00681FA0" w:rsidRPr="00640C26" w:rsidTr="00941016">
        <w:trPr>
          <w:trHeight w:val="218"/>
        </w:trPr>
        <w:tc>
          <w:tcPr>
            <w:tcW w:w="3686" w:type="dxa"/>
          </w:tcPr>
          <w:p w:rsidR="00765BF3" w:rsidRDefault="00D33EB8" w:rsidP="00C1769D">
            <w:pPr>
              <w:spacing w:after="0" w:line="240" w:lineRule="auto"/>
              <w:rPr>
                <w:rFonts w:ascii="Times New Roman" w:hAnsi="Times New Roman" w:cs="Times New Roman"/>
                <w:b/>
              </w:rPr>
            </w:pPr>
            <w:r w:rsidRPr="00D33EB8">
              <w:rPr>
                <w:rFonts w:ascii="Times New Roman" w:hAnsi="Times New Roman" w:cs="Times New Roman"/>
                <w:b/>
              </w:rPr>
              <w:t>Способы и адреса для направления обращений заемщиками</w:t>
            </w:r>
          </w:p>
        </w:tc>
        <w:tc>
          <w:tcPr>
            <w:tcW w:w="6804" w:type="dxa"/>
          </w:tcPr>
          <w:p w:rsidR="00681FA0" w:rsidRDefault="00D33EB8" w:rsidP="00D33EB8">
            <w:pPr>
              <w:spacing w:after="0" w:line="240" w:lineRule="auto"/>
              <w:rPr>
                <w:rFonts w:ascii="Times New Roman" w:hAnsi="Times New Roman" w:cs="Times New Roman"/>
              </w:rPr>
            </w:pPr>
            <w:r w:rsidRPr="00D33EB8">
              <w:rPr>
                <w:rFonts w:ascii="Times New Roman" w:hAnsi="Times New Roman" w:cs="Times New Roman"/>
              </w:rPr>
              <w:t xml:space="preserve">Обращения могут быть направлены на адреса, указанные в п. 2 и п. 3 настоящего документа, почтовым отправлением или на адреса электронной почты </w:t>
            </w:r>
            <w:hyperlink r:id="rId10" w:history="1">
              <w:r w:rsidRPr="00D33EB8">
                <w:rPr>
                  <w:rStyle w:val="a7"/>
                  <w:rFonts w:ascii="Times New Roman" w:hAnsi="Times New Roman" w:cs="Times New Roman"/>
                </w:rPr>
                <w:t>ooo.vashzaem@mail.ru</w:t>
              </w:r>
            </w:hyperlink>
            <w:r w:rsidRPr="00D33EB8">
              <w:rPr>
                <w:rFonts w:ascii="Times New Roman" w:hAnsi="Times New Roman" w:cs="Times New Roman"/>
              </w:rPr>
              <w:t xml:space="preserve">. Также обращения могут быть направлены в адрес СОЮЗА "МИКРОФИНАНСОВЫЙ АЛЬЯНС", Центральный банк Российской Федерации, Федеральной службы судебных приставов, АНО «Служба обеспечения деятельности финансового уполномоченного» (адрес </w:t>
            </w:r>
            <w:r w:rsidRPr="00D33EB8">
              <w:rPr>
                <w:rFonts w:ascii="Times New Roman" w:hAnsi="Times New Roman" w:cs="Times New Roman"/>
              </w:rPr>
              <w:lastRenderedPageBreak/>
              <w:t xml:space="preserve">местонахождения/адрес для направления обращений: 119017, г. Москва, </w:t>
            </w:r>
            <w:proofErr w:type="spellStart"/>
            <w:r w:rsidRPr="00D33EB8">
              <w:rPr>
                <w:rFonts w:ascii="Times New Roman" w:hAnsi="Times New Roman" w:cs="Times New Roman"/>
              </w:rPr>
              <w:t>Старомонетный</w:t>
            </w:r>
            <w:proofErr w:type="spellEnd"/>
            <w:r w:rsidRPr="00D33EB8">
              <w:rPr>
                <w:rFonts w:ascii="Times New Roman" w:hAnsi="Times New Roman" w:cs="Times New Roman"/>
              </w:rPr>
              <w:t xml:space="preserve"> пер., дом 3; телефон: 8 (800) 200-00-10). Способы направления обращений указаны на следующих сайтах: </w:t>
            </w:r>
            <w:hyperlink r:id="rId11" w:tgtFrame="_top" w:history="1">
              <w:r w:rsidRPr="00D33EB8">
                <w:rPr>
                  <w:rStyle w:val="a7"/>
                  <w:rFonts w:ascii="Times New Roman" w:hAnsi="Times New Roman" w:cs="Times New Roman"/>
                </w:rPr>
                <w:t>www.cbr.ru</w:t>
              </w:r>
            </w:hyperlink>
            <w:r w:rsidRPr="00D33EB8">
              <w:rPr>
                <w:rFonts w:ascii="Times New Roman" w:hAnsi="Times New Roman" w:cs="Times New Roman"/>
              </w:rPr>
              <w:t> (ЦБ РФ) и </w:t>
            </w:r>
            <w:hyperlink r:id="rId12" w:history="1">
              <w:r w:rsidRPr="00D33EB8">
                <w:rPr>
                  <w:rStyle w:val="a7"/>
                  <w:rFonts w:ascii="Times New Roman" w:hAnsi="Times New Roman" w:cs="Times New Roman"/>
                </w:rPr>
                <w:t>alliance-mfo.ru</w:t>
              </w:r>
            </w:hyperlink>
            <w:r w:rsidRPr="00D33EB8">
              <w:rPr>
                <w:rFonts w:ascii="Times New Roman" w:hAnsi="Times New Roman" w:cs="Times New Roman"/>
              </w:rPr>
              <w:t> (СОЮЗ "МИКРОФИНАНСОВЫЙ АЛЬЯНС"), </w:t>
            </w:r>
            <w:hyperlink r:id="rId13" w:history="1">
              <w:r w:rsidRPr="00D33EB8">
                <w:rPr>
                  <w:rStyle w:val="a7"/>
                  <w:rFonts w:ascii="Times New Roman" w:hAnsi="Times New Roman" w:cs="Times New Roman"/>
                </w:rPr>
                <w:t>fssprus.ru</w:t>
              </w:r>
            </w:hyperlink>
            <w:r w:rsidRPr="00D33EB8">
              <w:rPr>
                <w:rFonts w:ascii="Times New Roman" w:hAnsi="Times New Roman" w:cs="Times New Roman"/>
              </w:rPr>
              <w:t> (ФССП), </w:t>
            </w:r>
            <w:hyperlink r:id="rId14" w:history="1">
              <w:r w:rsidRPr="00D33EB8">
                <w:rPr>
                  <w:rStyle w:val="a7"/>
                  <w:rFonts w:ascii="Times New Roman" w:hAnsi="Times New Roman" w:cs="Times New Roman"/>
                </w:rPr>
                <w:t>finombudsman.ru</w:t>
              </w:r>
            </w:hyperlink>
            <w:r w:rsidRPr="00D33EB8">
              <w:rPr>
                <w:rFonts w:ascii="Times New Roman" w:hAnsi="Times New Roman" w:cs="Times New Roman"/>
              </w:rPr>
              <w:t> (АНО «Служба обеспечения деятельности финансового уполномоченного»).</w:t>
            </w:r>
          </w:p>
        </w:tc>
      </w:tr>
      <w:tr w:rsidR="00DE3355" w:rsidRPr="00640C26" w:rsidTr="00941016">
        <w:trPr>
          <w:trHeight w:val="280"/>
        </w:trPr>
        <w:tc>
          <w:tcPr>
            <w:tcW w:w="3686" w:type="dxa"/>
          </w:tcPr>
          <w:p w:rsidR="001C5486" w:rsidRPr="001C5486" w:rsidRDefault="001C5486" w:rsidP="001C5486">
            <w:pPr>
              <w:spacing w:after="0" w:line="240" w:lineRule="auto"/>
              <w:rPr>
                <w:rFonts w:ascii="Times New Roman" w:hAnsi="Times New Roman" w:cs="Times New Roman"/>
                <w:b/>
              </w:rPr>
            </w:pPr>
            <w:r w:rsidRPr="001C5486">
              <w:rPr>
                <w:rFonts w:ascii="Times New Roman" w:hAnsi="Times New Roman" w:cs="Times New Roman"/>
                <w:b/>
              </w:rPr>
              <w:lastRenderedPageBreak/>
              <w:t>Информация о порядке и способах установления (снятия) Запрета, об условиях Запрета в соответствии с Федеральным законом от 30 декабря 2004 года № 218-ФЗ «О кредитных историях».</w:t>
            </w:r>
          </w:p>
          <w:p w:rsidR="00DE3355" w:rsidRDefault="00DE3355" w:rsidP="00C1769D">
            <w:pPr>
              <w:spacing w:after="0" w:line="240" w:lineRule="auto"/>
              <w:rPr>
                <w:rFonts w:ascii="Times New Roman" w:hAnsi="Times New Roman" w:cs="Times New Roman"/>
                <w:b/>
              </w:rPr>
            </w:pPr>
          </w:p>
        </w:tc>
        <w:tc>
          <w:tcPr>
            <w:tcW w:w="6804" w:type="dxa"/>
          </w:tcPr>
          <w:p w:rsidR="001C5486" w:rsidRPr="001C5486" w:rsidRDefault="001C5486" w:rsidP="001C5486">
            <w:pPr>
              <w:spacing w:after="0" w:line="240" w:lineRule="auto"/>
              <w:rPr>
                <w:rFonts w:ascii="Times New Roman" w:hAnsi="Times New Roman" w:cs="Times New Roman"/>
              </w:rPr>
            </w:pPr>
            <w:r w:rsidRPr="001C5486">
              <w:rPr>
                <w:rFonts w:ascii="Times New Roman" w:hAnsi="Times New Roman" w:cs="Times New Roman"/>
              </w:rPr>
              <w:t xml:space="preserve">Заявление о Запрете (снятии Запрета) должно содержать: </w:t>
            </w:r>
          </w:p>
          <w:p w:rsidR="001C5486" w:rsidRPr="001C5486" w:rsidRDefault="001C5486" w:rsidP="001C5486">
            <w:pPr>
              <w:spacing w:after="0" w:line="240" w:lineRule="auto"/>
              <w:rPr>
                <w:rFonts w:ascii="Times New Roman" w:hAnsi="Times New Roman" w:cs="Times New Roman"/>
              </w:rPr>
            </w:pPr>
            <w:r w:rsidRPr="001C5486">
              <w:rPr>
                <w:rFonts w:ascii="Times New Roman" w:hAnsi="Times New Roman" w:cs="Times New Roman"/>
              </w:rPr>
              <w:t xml:space="preserve">1) фамилию, имя, отчество (если последнее имеется), дату рождения, данные паспорта гражданина Российской Федерации или при его отсутствии иного документа, удостоверяющего личность в соответствии с законодательством Российской Федерации, идентификационный номер налогоплательщика; </w:t>
            </w:r>
          </w:p>
          <w:p w:rsidR="001C5486" w:rsidRPr="001C5486" w:rsidRDefault="001C5486" w:rsidP="001C5486">
            <w:pPr>
              <w:spacing w:after="0" w:line="240" w:lineRule="auto"/>
              <w:rPr>
                <w:rFonts w:ascii="Times New Roman" w:hAnsi="Times New Roman" w:cs="Times New Roman"/>
              </w:rPr>
            </w:pPr>
            <w:r w:rsidRPr="001C5486">
              <w:rPr>
                <w:rFonts w:ascii="Times New Roman" w:hAnsi="Times New Roman" w:cs="Times New Roman"/>
              </w:rPr>
              <w:t xml:space="preserve">2) дату и время подачи заявления о Запрете (снятии Запрета) (с указанием часовой зоны); </w:t>
            </w:r>
          </w:p>
          <w:p w:rsidR="001C5486" w:rsidRPr="001C5486" w:rsidRDefault="001C5486" w:rsidP="001C5486">
            <w:pPr>
              <w:spacing w:after="0" w:line="240" w:lineRule="auto"/>
              <w:rPr>
                <w:rFonts w:ascii="Times New Roman" w:hAnsi="Times New Roman" w:cs="Times New Roman"/>
              </w:rPr>
            </w:pPr>
            <w:r w:rsidRPr="001C5486">
              <w:rPr>
                <w:rFonts w:ascii="Times New Roman" w:hAnsi="Times New Roman" w:cs="Times New Roman"/>
              </w:rPr>
              <w:t xml:space="preserve">3) условия Запрета: • вид организаций – кредитные и (или) </w:t>
            </w:r>
            <w:proofErr w:type="spellStart"/>
            <w:r w:rsidRPr="001C5486">
              <w:rPr>
                <w:rFonts w:ascii="Times New Roman" w:hAnsi="Times New Roman" w:cs="Times New Roman"/>
              </w:rPr>
              <w:t>микрофинансовые</w:t>
            </w:r>
            <w:proofErr w:type="spellEnd"/>
            <w:r w:rsidRPr="001C5486">
              <w:rPr>
                <w:rFonts w:ascii="Times New Roman" w:hAnsi="Times New Roman" w:cs="Times New Roman"/>
              </w:rPr>
              <w:t xml:space="preserve"> организации, • вид договоров - договоры потребительского займа (кредита), за исключением договоров потребительского займа (кредита), обязательства заемщика по которым обеспечены ипотекой и (или) залогом транспортного средства, и договоров основного образовательного кредита, предоставление государственной поддержки по которому осуществляется в порядке, установленном в соответствии с ч. 4 ст. 104 Федерального закона от 29.12.2012г. №273 – ФЗ «Об образовании в Российской Федерации», а также отдельно на заключение кредитными организациями и (или) </w:t>
            </w:r>
            <w:proofErr w:type="spellStart"/>
            <w:r w:rsidRPr="001C5486">
              <w:rPr>
                <w:rFonts w:ascii="Times New Roman" w:hAnsi="Times New Roman" w:cs="Times New Roman"/>
              </w:rPr>
              <w:t>микрофинансовыми</w:t>
            </w:r>
            <w:proofErr w:type="spellEnd"/>
            <w:r w:rsidRPr="001C5486">
              <w:rPr>
                <w:rFonts w:ascii="Times New Roman" w:hAnsi="Times New Roman" w:cs="Times New Roman"/>
              </w:rPr>
              <w:t xml:space="preserve"> организациями способом, не предполагающим личную явку заемщика, договоров потребительского займа (кредита), за исключением договоров потребительского займа (кредита), обязательства заемщика по которым обеспечены ипотекой и (или) залогом транспортного средства, и договоров основного образовательного кредита, предоставление государственной поддержки по которому осуществляется в порядке, установленном в соответствии с частью 4 ст. 104 Федерального закона от 29 декабря 2012г. №273-ФЗ «Об образовании в Российской Федерации». Заявление о Запрете/снятии Запрета подается заемщиком во все квалифицированные бюро кредитных историй: 1) через многофункциональный центр предоставления государственных и муниципальных услуг независимо от места жительства или места пребывания заемщика при представлении заемщиком паспорта или иного документа, удостоверяющего личность; 2) с использованием единого портала государственных и муниципальных услуг в форме электронного документа, подписанного заявителем одним из следующих способов: а)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условии идентификации физического лица (только в случае направления заявления о Запрете); б)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усиленной квалифицированной электронной </w:t>
            </w:r>
            <w:r w:rsidRPr="001C5486">
              <w:rPr>
                <w:rFonts w:ascii="Times New Roman" w:hAnsi="Times New Roman" w:cs="Times New Roman"/>
              </w:rPr>
              <w:lastRenderedPageBreak/>
              <w:t xml:space="preserve">подписью При несоответствии представленных заемщиком сведений об идентификационном номере налогоплательщика, выявленном в рамках проверки, проведенной в соответствии с частью 4.1 ст.7 Федерального закона от 21.12.2013 №353-ФЗ «О потребительском кредите (займе)», или невозможности самостоятельного получения кредитной организацией, </w:t>
            </w:r>
            <w:proofErr w:type="spellStart"/>
            <w:r w:rsidRPr="001C5486">
              <w:rPr>
                <w:rFonts w:ascii="Times New Roman" w:hAnsi="Times New Roman" w:cs="Times New Roman"/>
              </w:rPr>
              <w:t>микрофинансовой</w:t>
            </w:r>
            <w:proofErr w:type="spellEnd"/>
            <w:r w:rsidRPr="001C5486">
              <w:rPr>
                <w:rFonts w:ascii="Times New Roman" w:hAnsi="Times New Roman" w:cs="Times New Roman"/>
              </w:rPr>
              <w:t xml:space="preserve"> организацией (в том числе Кредитором) в порядке, установленном частью 4.2 ст. 7 Федерального закона от 21.12.2013 №353-ФЗ «О потребительском кредите (займе)», сведений об идентификационном номере налогоплательщика, принадлежащем заемщику, кредитная организация, </w:t>
            </w:r>
            <w:proofErr w:type="spellStart"/>
            <w:r w:rsidRPr="001C5486">
              <w:rPr>
                <w:rFonts w:ascii="Times New Roman" w:hAnsi="Times New Roman" w:cs="Times New Roman"/>
              </w:rPr>
              <w:t>микрофинансовая</w:t>
            </w:r>
            <w:proofErr w:type="spellEnd"/>
            <w:r w:rsidRPr="001C5486">
              <w:rPr>
                <w:rFonts w:ascii="Times New Roman" w:hAnsi="Times New Roman" w:cs="Times New Roman"/>
              </w:rPr>
              <w:t xml:space="preserve"> организация (в том числе Кредитор) отказывает заемщику в заключении договора потребительского займа (кредита). При наличии сведений о действующем Запрете в кредитной истории заемщика на день запроса кредитной организацией, </w:t>
            </w:r>
            <w:proofErr w:type="spellStart"/>
            <w:r w:rsidRPr="001C5486">
              <w:rPr>
                <w:rFonts w:ascii="Times New Roman" w:hAnsi="Times New Roman" w:cs="Times New Roman"/>
              </w:rPr>
              <w:t>микрофинансовой</w:t>
            </w:r>
            <w:proofErr w:type="spellEnd"/>
            <w:r w:rsidRPr="001C5486">
              <w:rPr>
                <w:rFonts w:ascii="Times New Roman" w:hAnsi="Times New Roman" w:cs="Times New Roman"/>
              </w:rPr>
              <w:t xml:space="preserve"> организацией (в том числе Кредитором) в соответствии с частью 4.5 статьи 7 Федерального закона от 21.12.2013 №353-ФЗ «О потребительском кредите (займе)» информации о наличии в кредитной истории заемщика сведений о Запрете (снятии Запрета) такая организация отказывает заемщику в заключении договора потребительского займа (кредита), если на такой договор потребительского займа (кредита) распространяется Запрет. </w:t>
            </w:r>
          </w:p>
          <w:p w:rsidR="00DE3355" w:rsidRDefault="001C5486" w:rsidP="001C5486">
            <w:pPr>
              <w:spacing w:after="0" w:line="240" w:lineRule="auto"/>
              <w:rPr>
                <w:rFonts w:ascii="Times New Roman" w:hAnsi="Times New Roman" w:cs="Times New Roman"/>
              </w:rPr>
            </w:pPr>
            <w:r w:rsidRPr="001C5486">
              <w:rPr>
                <w:rFonts w:ascii="Times New Roman" w:hAnsi="Times New Roman" w:cs="Times New Roman"/>
              </w:rPr>
              <w:t xml:space="preserve">Кредитная организация, </w:t>
            </w:r>
            <w:proofErr w:type="spellStart"/>
            <w:r w:rsidRPr="001C5486">
              <w:rPr>
                <w:rFonts w:ascii="Times New Roman" w:hAnsi="Times New Roman" w:cs="Times New Roman"/>
              </w:rPr>
              <w:t>микрофинансовая</w:t>
            </w:r>
            <w:proofErr w:type="spellEnd"/>
            <w:r w:rsidRPr="001C5486">
              <w:rPr>
                <w:rFonts w:ascii="Times New Roman" w:hAnsi="Times New Roman" w:cs="Times New Roman"/>
              </w:rPr>
              <w:t xml:space="preserve"> организация (в том числе Кредитор) обязаны уведомить заемщика в письменной форме об отказе в заключении договора потребительского займа (кредита) с указанием причины отказа, предусмотренной настоящим пунктом Информации, не позднее окончания рабочего дня, следующего за днем принятия решения об отказе заемщику в заключении договора потребительского займа (кредита).</w:t>
            </w:r>
          </w:p>
        </w:tc>
      </w:tr>
      <w:tr w:rsidR="001C5486" w:rsidRPr="00640C26" w:rsidTr="00941016">
        <w:trPr>
          <w:trHeight w:val="280"/>
        </w:trPr>
        <w:tc>
          <w:tcPr>
            <w:tcW w:w="3686" w:type="dxa"/>
          </w:tcPr>
          <w:p w:rsidR="001C5486" w:rsidRPr="001C5486" w:rsidRDefault="001C5486" w:rsidP="001C5486">
            <w:pPr>
              <w:spacing w:after="0" w:line="240" w:lineRule="auto"/>
              <w:rPr>
                <w:rFonts w:ascii="Times New Roman" w:hAnsi="Times New Roman" w:cs="Times New Roman"/>
                <w:b/>
              </w:rPr>
            </w:pPr>
            <w:r w:rsidRPr="001C5486">
              <w:rPr>
                <w:rFonts w:ascii="Times New Roman" w:hAnsi="Times New Roman" w:cs="Times New Roman"/>
                <w:b/>
              </w:rPr>
              <w:lastRenderedPageBreak/>
              <w:t>Информация о порядке оспаривания заемщиком информации, содержащейся в его кредитной истории, о договоре потребительского займа (кредита), заключенного с заемщиком при наличии действующего Запрета.</w:t>
            </w:r>
          </w:p>
        </w:tc>
        <w:tc>
          <w:tcPr>
            <w:tcW w:w="6804" w:type="dxa"/>
          </w:tcPr>
          <w:p w:rsidR="001C5486" w:rsidRPr="001C5486" w:rsidRDefault="001C5486" w:rsidP="001C5486">
            <w:pPr>
              <w:spacing w:after="0" w:line="240" w:lineRule="auto"/>
              <w:rPr>
                <w:rFonts w:ascii="Times New Roman" w:hAnsi="Times New Roman" w:cs="Times New Roman"/>
              </w:rPr>
            </w:pPr>
            <w:r w:rsidRPr="001C5486">
              <w:rPr>
                <w:rFonts w:ascii="Times New Roman" w:hAnsi="Times New Roman" w:cs="Times New Roman"/>
              </w:rPr>
              <w:t xml:space="preserve">В случае, если на дату запроса кредитной организацией, </w:t>
            </w:r>
            <w:proofErr w:type="spellStart"/>
            <w:r w:rsidRPr="001C5486">
              <w:rPr>
                <w:rFonts w:ascii="Times New Roman" w:hAnsi="Times New Roman" w:cs="Times New Roman"/>
              </w:rPr>
              <w:t>микрофинансовой</w:t>
            </w:r>
            <w:proofErr w:type="spellEnd"/>
            <w:r w:rsidRPr="001C5486">
              <w:rPr>
                <w:rFonts w:ascii="Times New Roman" w:hAnsi="Times New Roman" w:cs="Times New Roman"/>
              </w:rPr>
              <w:t xml:space="preserve"> организацией (в том числе Кредитором) (источником формирования кредитной истории) сведений о Запрете (снятии Запрета) в целях заключения договора потребительского займа (кредита), в кредитной истории заемщика содержались сведения о действующем Запрете, распространяющемся на заключение такого договора потребительского займа (кредита), информация о таком договоре потребительского займа (кредита) подлежит аннулированию по заявлению заемщика. Заемщик вправе полностью или частично оспорить информацию, содержащуюся в его кредитной истории: • подав заявление в бюро кредитных историй, в котором хранится указанная кредитная история; • обратившись с заявлением об оспаривании информации непосредственно к кредитной организации, </w:t>
            </w:r>
            <w:proofErr w:type="spellStart"/>
            <w:r w:rsidRPr="001C5486">
              <w:rPr>
                <w:rFonts w:ascii="Times New Roman" w:hAnsi="Times New Roman" w:cs="Times New Roman"/>
              </w:rPr>
              <w:t>микрофинансовой</w:t>
            </w:r>
            <w:proofErr w:type="spellEnd"/>
            <w:r w:rsidRPr="001C5486">
              <w:rPr>
                <w:rFonts w:ascii="Times New Roman" w:hAnsi="Times New Roman" w:cs="Times New Roman"/>
              </w:rPr>
              <w:t xml:space="preserve"> организации (в том числе Кредитору) (источнику формирования кредитной истории) в случае, если направление этой информации в бюро кредитных историй кредитной организацией, </w:t>
            </w:r>
            <w:proofErr w:type="spellStart"/>
            <w:r w:rsidRPr="001C5486">
              <w:rPr>
                <w:rFonts w:ascii="Times New Roman" w:hAnsi="Times New Roman" w:cs="Times New Roman"/>
              </w:rPr>
              <w:t>микрофинансовой</w:t>
            </w:r>
            <w:proofErr w:type="spellEnd"/>
            <w:r w:rsidRPr="001C5486">
              <w:rPr>
                <w:rFonts w:ascii="Times New Roman" w:hAnsi="Times New Roman" w:cs="Times New Roman"/>
              </w:rPr>
              <w:t xml:space="preserve"> организацией (в том числе Кредитором) подтверждено данными закрытой части кредитной истории заемщика. Кредитная организация, </w:t>
            </w:r>
            <w:proofErr w:type="spellStart"/>
            <w:r w:rsidRPr="001C5486">
              <w:rPr>
                <w:rFonts w:ascii="Times New Roman" w:hAnsi="Times New Roman" w:cs="Times New Roman"/>
              </w:rPr>
              <w:t>микрофинансовая</w:t>
            </w:r>
            <w:proofErr w:type="spellEnd"/>
            <w:r w:rsidRPr="001C5486">
              <w:rPr>
                <w:rFonts w:ascii="Times New Roman" w:hAnsi="Times New Roman" w:cs="Times New Roman"/>
              </w:rPr>
              <w:t xml:space="preserve"> организация (в том числе Кредитор) при наличии обстоятельств, указанных в настоящем пункте Информации обязана в течение 10 (десяти) рабочих дней со дня получения запроса бюро кредитных историй или со дня получения от заемщика заявления об оспаривании содержащейся в кредитной истории информации о договоре потребительского займа (кредита), заключенном с заемщиком при наличии действующего Запрета, исправить его кредитную историю в оспариваемой части, направив в бюро кредитных историй сведения о необходимости аннулировать информацию о таком договоре потребительского займа (кредита).</w:t>
            </w:r>
          </w:p>
        </w:tc>
      </w:tr>
      <w:tr w:rsidR="001C5486" w:rsidRPr="00640C26" w:rsidTr="00941016">
        <w:trPr>
          <w:trHeight w:val="280"/>
        </w:trPr>
        <w:tc>
          <w:tcPr>
            <w:tcW w:w="3686" w:type="dxa"/>
          </w:tcPr>
          <w:p w:rsidR="001C5486" w:rsidRPr="001C5486" w:rsidRDefault="001C5486" w:rsidP="001C5486">
            <w:pPr>
              <w:spacing w:after="0" w:line="240" w:lineRule="auto"/>
              <w:rPr>
                <w:rFonts w:ascii="Times New Roman" w:hAnsi="Times New Roman" w:cs="Times New Roman"/>
                <w:b/>
              </w:rPr>
            </w:pPr>
            <w:r w:rsidRPr="001C5486">
              <w:rPr>
                <w:rFonts w:ascii="Times New Roman" w:hAnsi="Times New Roman" w:cs="Times New Roman"/>
                <w:b/>
              </w:rPr>
              <w:t xml:space="preserve">Информация о сроках передачи денежных средств по договору </w:t>
            </w:r>
            <w:proofErr w:type="spellStart"/>
            <w:r w:rsidRPr="001C5486">
              <w:rPr>
                <w:rFonts w:ascii="Times New Roman" w:hAnsi="Times New Roman" w:cs="Times New Roman"/>
                <w:b/>
              </w:rPr>
              <w:lastRenderedPageBreak/>
              <w:t>микрозайма</w:t>
            </w:r>
            <w:proofErr w:type="spellEnd"/>
            <w:r w:rsidRPr="001C5486">
              <w:rPr>
                <w:rFonts w:ascii="Times New Roman" w:hAnsi="Times New Roman" w:cs="Times New Roman"/>
                <w:b/>
              </w:rPr>
              <w:t xml:space="preserve"> в сроки, установленные частью 9.3 статьи 7 Закона №353-ФЗ «О потребительском кредите (займе)».</w:t>
            </w:r>
          </w:p>
        </w:tc>
        <w:tc>
          <w:tcPr>
            <w:tcW w:w="6804" w:type="dxa"/>
          </w:tcPr>
          <w:p w:rsidR="001C5486" w:rsidRPr="001C5486" w:rsidRDefault="001C5486" w:rsidP="001C5486">
            <w:pPr>
              <w:spacing w:after="0" w:line="240" w:lineRule="auto"/>
              <w:rPr>
                <w:rFonts w:ascii="Times New Roman" w:hAnsi="Times New Roman" w:cs="Times New Roman"/>
              </w:rPr>
            </w:pPr>
            <w:r w:rsidRPr="001C5486">
              <w:rPr>
                <w:rFonts w:ascii="Times New Roman" w:hAnsi="Times New Roman" w:cs="Times New Roman"/>
              </w:rPr>
              <w:lastRenderedPageBreak/>
              <w:t xml:space="preserve">Кредитор осуществляет передачу денежных средств заемщику через 4 часа – для суммы </w:t>
            </w:r>
            <w:proofErr w:type="spellStart"/>
            <w:r w:rsidRPr="001C5486">
              <w:rPr>
                <w:rFonts w:ascii="Times New Roman" w:hAnsi="Times New Roman" w:cs="Times New Roman"/>
              </w:rPr>
              <w:t>микрозайма</w:t>
            </w:r>
            <w:proofErr w:type="spellEnd"/>
            <w:r w:rsidRPr="001C5486">
              <w:rPr>
                <w:rFonts w:ascii="Times New Roman" w:hAnsi="Times New Roman" w:cs="Times New Roman"/>
              </w:rPr>
              <w:t xml:space="preserve"> от 50 000 до 200 000 рублей; </w:t>
            </w:r>
          </w:p>
          <w:p w:rsidR="001C5486" w:rsidRPr="001C5486" w:rsidRDefault="001C5486" w:rsidP="001C5486">
            <w:pPr>
              <w:spacing w:after="0" w:line="240" w:lineRule="auto"/>
              <w:rPr>
                <w:rFonts w:ascii="Times New Roman" w:hAnsi="Times New Roman" w:cs="Times New Roman"/>
              </w:rPr>
            </w:pPr>
            <w:r w:rsidRPr="001C5486">
              <w:rPr>
                <w:rFonts w:ascii="Times New Roman" w:hAnsi="Times New Roman" w:cs="Times New Roman"/>
              </w:rPr>
              <w:lastRenderedPageBreak/>
              <w:t xml:space="preserve">через 48 часов – для суммы </w:t>
            </w:r>
            <w:proofErr w:type="spellStart"/>
            <w:r w:rsidRPr="001C5486">
              <w:rPr>
                <w:rFonts w:ascii="Times New Roman" w:hAnsi="Times New Roman" w:cs="Times New Roman"/>
              </w:rPr>
              <w:t>микрозайма</w:t>
            </w:r>
            <w:proofErr w:type="spellEnd"/>
            <w:r w:rsidRPr="001C5486">
              <w:rPr>
                <w:rFonts w:ascii="Times New Roman" w:hAnsi="Times New Roman" w:cs="Times New Roman"/>
              </w:rPr>
              <w:t xml:space="preserve"> свыше 200 000 рублей после подписания заемщиком индивидуальных условий договора </w:t>
            </w:r>
            <w:proofErr w:type="spellStart"/>
            <w:r w:rsidRPr="001C5486">
              <w:rPr>
                <w:rFonts w:ascii="Times New Roman" w:hAnsi="Times New Roman" w:cs="Times New Roman"/>
              </w:rPr>
              <w:t>микрозайма</w:t>
            </w:r>
            <w:proofErr w:type="spellEnd"/>
            <w:r w:rsidRPr="001C5486">
              <w:rPr>
                <w:rFonts w:ascii="Times New Roman" w:hAnsi="Times New Roman" w:cs="Times New Roman"/>
              </w:rPr>
              <w:t>.</w:t>
            </w:r>
          </w:p>
        </w:tc>
      </w:tr>
    </w:tbl>
    <w:p w:rsidR="00B60E57" w:rsidRDefault="00B60E57" w:rsidP="002503D1">
      <w:pPr>
        <w:spacing w:after="0" w:line="240" w:lineRule="auto"/>
        <w:ind w:firstLine="709"/>
        <w:jc w:val="both"/>
        <w:rPr>
          <w:rFonts w:ascii="Times New Roman" w:hAnsi="Times New Roman" w:cs="Times New Roman"/>
          <w:b/>
        </w:rPr>
      </w:pPr>
    </w:p>
    <w:p w:rsidR="0027724D" w:rsidRPr="0027724D" w:rsidRDefault="0027724D" w:rsidP="0027724D">
      <w:pPr>
        <w:tabs>
          <w:tab w:val="left" w:pos="993"/>
        </w:tabs>
        <w:spacing w:after="0" w:line="240" w:lineRule="auto"/>
        <w:ind w:firstLine="709"/>
        <w:jc w:val="both"/>
        <w:rPr>
          <w:rFonts w:ascii="Times New Roman" w:hAnsi="Times New Roman" w:cs="Times New Roman"/>
          <w:sz w:val="24"/>
        </w:rPr>
      </w:pPr>
      <w:r w:rsidRPr="0027724D">
        <w:rPr>
          <w:rFonts w:ascii="Times New Roman" w:hAnsi="Times New Roman" w:cs="Times New Roman"/>
          <w:sz w:val="24"/>
        </w:rPr>
        <w:t xml:space="preserve">Информация предназначена для неограниченного круга лиц в целях раскрытия информации о Кредиторе и </w:t>
      </w:r>
      <w:proofErr w:type="spellStart"/>
      <w:r w:rsidRPr="0027724D">
        <w:rPr>
          <w:rFonts w:ascii="Times New Roman" w:hAnsi="Times New Roman" w:cs="Times New Roman"/>
          <w:sz w:val="24"/>
        </w:rPr>
        <w:t>микрофинансовой</w:t>
      </w:r>
      <w:proofErr w:type="spellEnd"/>
      <w:r w:rsidRPr="0027724D">
        <w:rPr>
          <w:rFonts w:ascii="Times New Roman" w:hAnsi="Times New Roman" w:cs="Times New Roman"/>
          <w:sz w:val="24"/>
        </w:rPr>
        <w:t xml:space="preserve"> деятельности Кредитора в соответствии с требованиями действующего законодательства. Настоящий документ носит информационный характер и не является публичной офертой, приглашением делать оферты. Общие и индивидуальные условия договора потребительского </w:t>
      </w:r>
      <w:proofErr w:type="spellStart"/>
      <w:r w:rsidRPr="0027724D">
        <w:rPr>
          <w:rFonts w:ascii="Times New Roman" w:hAnsi="Times New Roman" w:cs="Times New Roman"/>
          <w:sz w:val="24"/>
        </w:rPr>
        <w:t>микрозайма</w:t>
      </w:r>
      <w:proofErr w:type="spellEnd"/>
      <w:r w:rsidRPr="0027724D">
        <w:rPr>
          <w:rFonts w:ascii="Times New Roman" w:hAnsi="Times New Roman" w:cs="Times New Roman"/>
          <w:sz w:val="24"/>
        </w:rPr>
        <w:t>, заключаемые Кредитором, соответствуют Информации в течение всего срока действия данной редакции настоящего документа.</w:t>
      </w:r>
    </w:p>
    <w:p w:rsidR="001C5486" w:rsidRDefault="001C5486" w:rsidP="006311CA">
      <w:pPr>
        <w:tabs>
          <w:tab w:val="left" w:pos="993"/>
        </w:tabs>
        <w:spacing w:after="0" w:line="240" w:lineRule="auto"/>
        <w:ind w:firstLine="709"/>
        <w:jc w:val="both"/>
        <w:rPr>
          <w:rFonts w:ascii="Times New Roman" w:hAnsi="Times New Roman" w:cs="Times New Roman"/>
          <w:b/>
          <w:caps/>
          <w:sz w:val="24"/>
        </w:rPr>
      </w:pPr>
    </w:p>
    <w:p w:rsidR="006311CA" w:rsidRDefault="00C3433E" w:rsidP="006311CA">
      <w:pPr>
        <w:tabs>
          <w:tab w:val="left" w:pos="993"/>
        </w:tabs>
        <w:spacing w:after="0" w:line="240" w:lineRule="auto"/>
        <w:ind w:firstLine="709"/>
        <w:jc w:val="both"/>
        <w:rPr>
          <w:rFonts w:ascii="Times New Roman" w:hAnsi="Times New Roman" w:cs="Times New Roman"/>
          <w:b/>
          <w:caps/>
          <w:sz w:val="24"/>
        </w:rPr>
      </w:pPr>
      <w:r w:rsidRPr="006A5331">
        <w:rPr>
          <w:rFonts w:ascii="Times New Roman" w:hAnsi="Times New Roman" w:cs="Times New Roman"/>
          <w:b/>
          <w:caps/>
          <w:sz w:val="24"/>
        </w:rPr>
        <w:t>Перед заключением договора микрозайма внимательно проанализируйте свое финансовое</w:t>
      </w:r>
      <w:r w:rsidR="006311CA" w:rsidRPr="006A5331">
        <w:rPr>
          <w:rFonts w:ascii="Times New Roman" w:hAnsi="Times New Roman" w:cs="Times New Roman"/>
          <w:b/>
          <w:caps/>
          <w:sz w:val="24"/>
        </w:rPr>
        <w:t xml:space="preserve"> </w:t>
      </w:r>
      <w:r w:rsidRPr="006A5331">
        <w:rPr>
          <w:rFonts w:ascii="Times New Roman" w:hAnsi="Times New Roman" w:cs="Times New Roman"/>
          <w:b/>
          <w:caps/>
          <w:sz w:val="24"/>
        </w:rPr>
        <w:t>положение, учитывая, в том числе, следующие факторы:</w:t>
      </w:r>
    </w:p>
    <w:p w:rsidR="0027724D" w:rsidRPr="006A5331" w:rsidRDefault="0027724D" w:rsidP="006311CA">
      <w:pPr>
        <w:tabs>
          <w:tab w:val="left" w:pos="993"/>
        </w:tabs>
        <w:spacing w:after="0" w:line="240" w:lineRule="auto"/>
        <w:ind w:firstLine="709"/>
        <w:jc w:val="both"/>
        <w:rPr>
          <w:rFonts w:ascii="Times New Roman" w:hAnsi="Times New Roman" w:cs="Times New Roman"/>
          <w:b/>
          <w:caps/>
          <w:sz w:val="24"/>
        </w:rPr>
      </w:pPr>
    </w:p>
    <w:p w:rsidR="006311CA" w:rsidRPr="00665D57" w:rsidRDefault="00C3433E" w:rsidP="006311CA">
      <w:pPr>
        <w:pStyle w:val="a8"/>
        <w:numPr>
          <w:ilvl w:val="0"/>
          <w:numId w:val="2"/>
        </w:numPr>
        <w:tabs>
          <w:tab w:val="left" w:pos="993"/>
        </w:tabs>
        <w:spacing w:after="0" w:line="240" w:lineRule="auto"/>
        <w:ind w:left="0" w:firstLine="709"/>
        <w:contextualSpacing w:val="0"/>
        <w:jc w:val="both"/>
        <w:rPr>
          <w:rFonts w:ascii="Times New Roman" w:hAnsi="Times New Roman" w:cs="Times New Roman"/>
          <w:b/>
          <w:sz w:val="24"/>
        </w:rPr>
      </w:pPr>
      <w:r w:rsidRPr="00665D57">
        <w:rPr>
          <w:rFonts w:ascii="Times New Roman" w:hAnsi="Times New Roman" w:cs="Times New Roman"/>
          <w:b/>
          <w:sz w:val="24"/>
        </w:rPr>
        <w:t>соразмерность вашей долговой нагрузки с текущим финансовым положением;</w:t>
      </w:r>
    </w:p>
    <w:p w:rsidR="006311CA" w:rsidRPr="00665D57" w:rsidRDefault="00C3433E" w:rsidP="006311CA">
      <w:pPr>
        <w:pStyle w:val="a8"/>
        <w:numPr>
          <w:ilvl w:val="0"/>
          <w:numId w:val="2"/>
        </w:numPr>
        <w:tabs>
          <w:tab w:val="left" w:pos="993"/>
        </w:tabs>
        <w:spacing w:after="0" w:line="240" w:lineRule="auto"/>
        <w:ind w:left="0" w:firstLine="709"/>
        <w:contextualSpacing w:val="0"/>
        <w:jc w:val="both"/>
        <w:rPr>
          <w:rFonts w:ascii="Times New Roman" w:hAnsi="Times New Roman" w:cs="Times New Roman"/>
          <w:b/>
          <w:sz w:val="24"/>
        </w:rPr>
      </w:pPr>
      <w:r w:rsidRPr="00665D57">
        <w:rPr>
          <w:rFonts w:ascii="Times New Roman" w:hAnsi="Times New Roman" w:cs="Times New Roman"/>
          <w:b/>
          <w:sz w:val="24"/>
        </w:rPr>
        <w:t>предполагаемые сроки и суммы поступления денежных средств для исполнения своих обязательств по договору микрозайма (периодичность выплаты заработной платы, получение иных доходов);</w:t>
      </w:r>
    </w:p>
    <w:p w:rsidR="006311CA" w:rsidRPr="00665D57" w:rsidRDefault="00C3433E" w:rsidP="006311CA">
      <w:pPr>
        <w:pStyle w:val="a8"/>
        <w:numPr>
          <w:ilvl w:val="0"/>
          <w:numId w:val="2"/>
        </w:numPr>
        <w:tabs>
          <w:tab w:val="left" w:pos="993"/>
        </w:tabs>
        <w:spacing w:after="0" w:line="240" w:lineRule="auto"/>
        <w:ind w:left="0" w:firstLine="709"/>
        <w:contextualSpacing w:val="0"/>
        <w:jc w:val="both"/>
        <w:rPr>
          <w:rFonts w:ascii="Times New Roman" w:hAnsi="Times New Roman" w:cs="Times New Roman"/>
          <w:b/>
          <w:sz w:val="24"/>
        </w:rPr>
      </w:pPr>
      <w:r w:rsidRPr="00665D57">
        <w:rPr>
          <w:rFonts w:ascii="Times New Roman" w:hAnsi="Times New Roman" w:cs="Times New Roman"/>
          <w:b/>
          <w:sz w:val="24"/>
        </w:rPr>
        <w:t>вероятность наступления обстоятельств непреодолимой силы и иных обстоятельств, которые могут привести к невозможности исполнения своих обязательств по договору микрозайма (в том числе потеря работы, задержка получения заработной платы и иных видов доходов по не зависящим от получателя финансовой услуги причинам, состояние здоровья получателя финансовой услуги, которое способно негативно повлиять на трудоустройство и, соответственно, получение дохода).</w:t>
      </w:r>
    </w:p>
    <w:p w:rsidR="00456D81" w:rsidRDefault="00C3433E" w:rsidP="006311CA">
      <w:pPr>
        <w:pStyle w:val="a8"/>
        <w:numPr>
          <w:ilvl w:val="0"/>
          <w:numId w:val="2"/>
        </w:numPr>
        <w:tabs>
          <w:tab w:val="left" w:pos="993"/>
        </w:tabs>
        <w:spacing w:after="0" w:line="240" w:lineRule="auto"/>
        <w:ind w:left="0" w:firstLine="709"/>
        <w:contextualSpacing w:val="0"/>
        <w:jc w:val="both"/>
        <w:rPr>
          <w:rFonts w:ascii="Times New Roman" w:hAnsi="Times New Roman" w:cs="Times New Roman"/>
          <w:b/>
          <w:sz w:val="24"/>
        </w:rPr>
      </w:pPr>
      <w:r w:rsidRPr="00665D57">
        <w:rPr>
          <w:rFonts w:ascii="Times New Roman" w:hAnsi="Times New Roman" w:cs="Times New Roman"/>
          <w:b/>
          <w:sz w:val="24"/>
        </w:rPr>
        <w:t>Данная информация предназначена для неограниченного круга лиц в целях раскрытия информации об Обществе и микрофинансовой деятельности Общества в соответствии с требованиями действующего законодательства. Настоящий документ носит информационный характер и не является публичной офертой, приглашением делать оферты. Общие и индивидуальные условия договора потребительского микрозайма, заключаемые Обществом, соответствуют данной Информации в течение всего срока действия данной редакции настоящего документа.</w:t>
      </w:r>
    </w:p>
    <w:p w:rsidR="00090106" w:rsidRDefault="00C3433E" w:rsidP="00456D81">
      <w:pPr>
        <w:pStyle w:val="a8"/>
        <w:tabs>
          <w:tab w:val="left" w:pos="993"/>
        </w:tabs>
        <w:spacing w:after="0" w:line="240" w:lineRule="auto"/>
        <w:ind w:left="0" w:firstLine="709"/>
        <w:contextualSpacing w:val="0"/>
        <w:jc w:val="both"/>
        <w:rPr>
          <w:rFonts w:ascii="Times New Roman" w:hAnsi="Times New Roman" w:cs="Times New Roman"/>
          <w:b/>
          <w:sz w:val="24"/>
        </w:rPr>
      </w:pPr>
      <w:r w:rsidRPr="00665D57">
        <w:rPr>
          <w:rFonts w:ascii="Times New Roman" w:hAnsi="Times New Roman" w:cs="Times New Roman"/>
          <w:b/>
          <w:sz w:val="24"/>
        </w:rPr>
        <w:t>Общество вправе привлекать к оказанию услуг третье лицо на основании гражданско-правового договора.</w:t>
      </w:r>
    </w:p>
    <w:sectPr w:rsidR="00090106" w:rsidSect="00654A7C">
      <w:footerReference w:type="first" r:id="rId1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784" w:rsidRDefault="006F6784" w:rsidP="00934567">
      <w:pPr>
        <w:spacing w:after="0" w:line="240" w:lineRule="auto"/>
      </w:pPr>
      <w:r>
        <w:separator/>
      </w:r>
    </w:p>
  </w:endnote>
  <w:endnote w:type="continuationSeparator" w:id="0">
    <w:p w:rsidR="006F6784" w:rsidRDefault="006F6784" w:rsidP="00934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9A8" w:rsidRPr="005009A8" w:rsidRDefault="005009A8" w:rsidP="005009A8">
    <w:pPr>
      <w:pStyle w:val="a5"/>
      <w:jc w:val="center"/>
      <w:rPr>
        <w:rFonts w:ascii="Times New Roman" w:hAnsi="Times New Roman" w:cs="Times New Roman"/>
        <w:b/>
        <w:sz w:val="28"/>
      </w:rPr>
    </w:pPr>
    <w:r w:rsidRPr="005009A8">
      <w:rPr>
        <w:rFonts w:ascii="Times New Roman" w:hAnsi="Times New Roman" w:cs="Times New Roman"/>
        <w:b/>
        <w:sz w:val="28"/>
      </w:rPr>
      <w:t>Красноярский край, город Железногорск</w:t>
    </w:r>
  </w:p>
  <w:p w:rsidR="005009A8" w:rsidRPr="005009A8" w:rsidRDefault="005009A8" w:rsidP="005009A8">
    <w:pPr>
      <w:pStyle w:val="a5"/>
      <w:jc w:val="center"/>
      <w:rPr>
        <w:rFonts w:ascii="Times New Roman" w:hAnsi="Times New Roman" w:cs="Times New Roman"/>
        <w:b/>
        <w:sz w:val="28"/>
      </w:rPr>
    </w:pPr>
    <w:r w:rsidRPr="005009A8">
      <w:rPr>
        <w:rFonts w:ascii="Times New Roman" w:hAnsi="Times New Roman" w:cs="Times New Roman"/>
        <w:b/>
        <w:sz w:val="28"/>
      </w:rPr>
      <w:t>2026 год</w:t>
    </w:r>
  </w:p>
  <w:p w:rsidR="00934567" w:rsidRPr="00934567" w:rsidRDefault="00934567" w:rsidP="00934567">
    <w:pPr>
      <w:pStyle w:val="a5"/>
      <w:jc w:val="center"/>
      <w:rPr>
        <w:rFonts w:ascii="Times New Roman" w:hAnsi="Times New Roman" w:cs="Times New Roman"/>
        <w:b/>
        <w:sz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784" w:rsidRDefault="006F6784" w:rsidP="00934567">
      <w:pPr>
        <w:spacing w:after="0" w:line="240" w:lineRule="auto"/>
      </w:pPr>
      <w:r>
        <w:separator/>
      </w:r>
    </w:p>
  </w:footnote>
  <w:footnote w:type="continuationSeparator" w:id="0">
    <w:p w:rsidR="006F6784" w:rsidRDefault="006F6784" w:rsidP="009345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40CC6"/>
    <w:multiLevelType w:val="hybridMultilevel"/>
    <w:tmpl w:val="AC1E8754"/>
    <w:lvl w:ilvl="0" w:tplc="D986A0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85474B1"/>
    <w:multiLevelType w:val="hybridMultilevel"/>
    <w:tmpl w:val="7D1299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9752BB8"/>
    <w:multiLevelType w:val="hybridMultilevel"/>
    <w:tmpl w:val="087E46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88D02FA"/>
    <w:multiLevelType w:val="hybridMultilevel"/>
    <w:tmpl w:val="9C9A69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A1C51B3"/>
    <w:multiLevelType w:val="hybridMultilevel"/>
    <w:tmpl w:val="F28ECC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70A"/>
    <w:rsid w:val="00006FB7"/>
    <w:rsid w:val="0002356E"/>
    <w:rsid w:val="00085FB2"/>
    <w:rsid w:val="00090106"/>
    <w:rsid w:val="00090F80"/>
    <w:rsid w:val="00093102"/>
    <w:rsid w:val="000958C3"/>
    <w:rsid w:val="000C7C6D"/>
    <w:rsid w:val="000D677D"/>
    <w:rsid w:val="000F3CD1"/>
    <w:rsid w:val="0010143D"/>
    <w:rsid w:val="0010388B"/>
    <w:rsid w:val="00115533"/>
    <w:rsid w:val="001467E4"/>
    <w:rsid w:val="00162DA3"/>
    <w:rsid w:val="00172A32"/>
    <w:rsid w:val="00195B42"/>
    <w:rsid w:val="001A7756"/>
    <w:rsid w:val="001B0844"/>
    <w:rsid w:val="001C5486"/>
    <w:rsid w:val="001C68B9"/>
    <w:rsid w:val="001C6C4D"/>
    <w:rsid w:val="001D5BFC"/>
    <w:rsid w:val="001E75F6"/>
    <w:rsid w:val="001F55DE"/>
    <w:rsid w:val="00213BAC"/>
    <w:rsid w:val="002503D1"/>
    <w:rsid w:val="00254B30"/>
    <w:rsid w:val="0026276D"/>
    <w:rsid w:val="0027724D"/>
    <w:rsid w:val="002940BA"/>
    <w:rsid w:val="002A09DD"/>
    <w:rsid w:val="002A48C3"/>
    <w:rsid w:val="002B181E"/>
    <w:rsid w:val="002D6F6F"/>
    <w:rsid w:val="002E0667"/>
    <w:rsid w:val="002E6DA2"/>
    <w:rsid w:val="002F2612"/>
    <w:rsid w:val="002F6BD4"/>
    <w:rsid w:val="00306EEE"/>
    <w:rsid w:val="003352C4"/>
    <w:rsid w:val="00343076"/>
    <w:rsid w:val="0035470A"/>
    <w:rsid w:val="00361246"/>
    <w:rsid w:val="00375D07"/>
    <w:rsid w:val="00386132"/>
    <w:rsid w:val="00390574"/>
    <w:rsid w:val="0039124B"/>
    <w:rsid w:val="00395B83"/>
    <w:rsid w:val="00431944"/>
    <w:rsid w:val="00456D81"/>
    <w:rsid w:val="00457EF0"/>
    <w:rsid w:val="00466E6E"/>
    <w:rsid w:val="00467828"/>
    <w:rsid w:val="00474059"/>
    <w:rsid w:val="00477005"/>
    <w:rsid w:val="004E679A"/>
    <w:rsid w:val="004F170F"/>
    <w:rsid w:val="005009A8"/>
    <w:rsid w:val="0055318E"/>
    <w:rsid w:val="005717AF"/>
    <w:rsid w:val="0057231D"/>
    <w:rsid w:val="00580C08"/>
    <w:rsid w:val="00582AB8"/>
    <w:rsid w:val="005948CE"/>
    <w:rsid w:val="005D252F"/>
    <w:rsid w:val="00603070"/>
    <w:rsid w:val="00614F36"/>
    <w:rsid w:val="00622F20"/>
    <w:rsid w:val="006311CA"/>
    <w:rsid w:val="00640C26"/>
    <w:rsid w:val="00641D16"/>
    <w:rsid w:val="006501AC"/>
    <w:rsid w:val="00654A7C"/>
    <w:rsid w:val="00665D57"/>
    <w:rsid w:val="00674B71"/>
    <w:rsid w:val="00681FA0"/>
    <w:rsid w:val="006A5331"/>
    <w:rsid w:val="006A7C66"/>
    <w:rsid w:val="006C5967"/>
    <w:rsid w:val="006F5915"/>
    <w:rsid w:val="006F6784"/>
    <w:rsid w:val="0071303D"/>
    <w:rsid w:val="00757F13"/>
    <w:rsid w:val="00765BF3"/>
    <w:rsid w:val="00770E8A"/>
    <w:rsid w:val="00795DCC"/>
    <w:rsid w:val="007C2322"/>
    <w:rsid w:val="007D2FD2"/>
    <w:rsid w:val="007D4688"/>
    <w:rsid w:val="007E3C3A"/>
    <w:rsid w:val="007F3297"/>
    <w:rsid w:val="00831472"/>
    <w:rsid w:val="008400C7"/>
    <w:rsid w:val="00865E51"/>
    <w:rsid w:val="008860CE"/>
    <w:rsid w:val="00892992"/>
    <w:rsid w:val="008A5B52"/>
    <w:rsid w:val="008E7C56"/>
    <w:rsid w:val="008F083E"/>
    <w:rsid w:val="00902155"/>
    <w:rsid w:val="0090368E"/>
    <w:rsid w:val="00920787"/>
    <w:rsid w:val="00923D31"/>
    <w:rsid w:val="00924A3D"/>
    <w:rsid w:val="0093184C"/>
    <w:rsid w:val="00934567"/>
    <w:rsid w:val="00941016"/>
    <w:rsid w:val="00941AAD"/>
    <w:rsid w:val="00963567"/>
    <w:rsid w:val="00964104"/>
    <w:rsid w:val="00977787"/>
    <w:rsid w:val="009A7EA7"/>
    <w:rsid w:val="009B4D7C"/>
    <w:rsid w:val="009B64CF"/>
    <w:rsid w:val="009C4ADC"/>
    <w:rsid w:val="009D315A"/>
    <w:rsid w:val="009E36B7"/>
    <w:rsid w:val="009E42B4"/>
    <w:rsid w:val="009E4A02"/>
    <w:rsid w:val="009F3606"/>
    <w:rsid w:val="00A00DEE"/>
    <w:rsid w:val="00A27FE7"/>
    <w:rsid w:val="00A340AB"/>
    <w:rsid w:val="00A450D9"/>
    <w:rsid w:val="00AA2DEA"/>
    <w:rsid w:val="00AB4AD6"/>
    <w:rsid w:val="00AC06FA"/>
    <w:rsid w:val="00AC432D"/>
    <w:rsid w:val="00AD68A6"/>
    <w:rsid w:val="00AF4042"/>
    <w:rsid w:val="00AF6892"/>
    <w:rsid w:val="00B13686"/>
    <w:rsid w:val="00B24980"/>
    <w:rsid w:val="00B60E57"/>
    <w:rsid w:val="00B900C8"/>
    <w:rsid w:val="00BC5C1A"/>
    <w:rsid w:val="00BD2911"/>
    <w:rsid w:val="00BF1DD7"/>
    <w:rsid w:val="00BF43F7"/>
    <w:rsid w:val="00C1045A"/>
    <w:rsid w:val="00C1769D"/>
    <w:rsid w:val="00C3433E"/>
    <w:rsid w:val="00C60F00"/>
    <w:rsid w:val="00CD5870"/>
    <w:rsid w:val="00CD74CC"/>
    <w:rsid w:val="00CD774E"/>
    <w:rsid w:val="00D027DE"/>
    <w:rsid w:val="00D33EB8"/>
    <w:rsid w:val="00D44836"/>
    <w:rsid w:val="00D703CE"/>
    <w:rsid w:val="00D80189"/>
    <w:rsid w:val="00DA6378"/>
    <w:rsid w:val="00DE3355"/>
    <w:rsid w:val="00E65F58"/>
    <w:rsid w:val="00E8033C"/>
    <w:rsid w:val="00E86E71"/>
    <w:rsid w:val="00EA508D"/>
    <w:rsid w:val="00EB3B43"/>
    <w:rsid w:val="00EE3ACD"/>
    <w:rsid w:val="00F33986"/>
    <w:rsid w:val="00F50F9A"/>
    <w:rsid w:val="00F70B9F"/>
    <w:rsid w:val="00F93C5D"/>
    <w:rsid w:val="00FD486E"/>
    <w:rsid w:val="00FE6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AB8D6"/>
  <w15:chartTrackingRefBased/>
  <w15:docId w15:val="{31DBAAC8-EC6A-4820-9FEC-2C1811DFF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456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34567"/>
  </w:style>
  <w:style w:type="paragraph" w:styleId="a5">
    <w:name w:val="footer"/>
    <w:basedOn w:val="a"/>
    <w:link w:val="a6"/>
    <w:uiPriority w:val="99"/>
    <w:unhideWhenUsed/>
    <w:rsid w:val="0093456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34567"/>
  </w:style>
  <w:style w:type="character" w:styleId="a7">
    <w:name w:val="Hyperlink"/>
    <w:basedOn w:val="a0"/>
    <w:uiPriority w:val="99"/>
    <w:unhideWhenUsed/>
    <w:rsid w:val="002503D1"/>
    <w:rPr>
      <w:color w:val="0563C1" w:themeColor="hyperlink"/>
      <w:u w:val="single"/>
    </w:rPr>
  </w:style>
  <w:style w:type="paragraph" w:styleId="a8">
    <w:name w:val="List Paragraph"/>
    <w:basedOn w:val="a"/>
    <w:uiPriority w:val="34"/>
    <w:qFormat/>
    <w:rsid w:val="007F3297"/>
    <w:pPr>
      <w:ind w:left="720"/>
      <w:contextualSpacing/>
    </w:pPr>
  </w:style>
  <w:style w:type="paragraph" w:customStyle="1" w:styleId="ConsPlusNormal">
    <w:name w:val="ConsPlusNormal"/>
    <w:uiPriority w:val="99"/>
    <w:rsid w:val="00EA508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84255">
      <w:bodyDiv w:val="1"/>
      <w:marLeft w:val="0"/>
      <w:marRight w:val="0"/>
      <w:marTop w:val="0"/>
      <w:marBottom w:val="0"/>
      <w:divBdr>
        <w:top w:val="none" w:sz="0" w:space="0" w:color="auto"/>
        <w:left w:val="none" w:sz="0" w:space="0" w:color="auto"/>
        <w:bottom w:val="none" w:sz="0" w:space="0" w:color="auto"/>
        <w:right w:val="none" w:sz="0" w:space="0" w:color="auto"/>
      </w:divBdr>
    </w:div>
    <w:div w:id="354230948">
      <w:bodyDiv w:val="1"/>
      <w:marLeft w:val="0"/>
      <w:marRight w:val="0"/>
      <w:marTop w:val="0"/>
      <w:marBottom w:val="0"/>
      <w:divBdr>
        <w:top w:val="none" w:sz="0" w:space="0" w:color="auto"/>
        <w:left w:val="none" w:sz="0" w:space="0" w:color="auto"/>
        <w:bottom w:val="none" w:sz="0" w:space="0" w:color="auto"/>
        <w:right w:val="none" w:sz="0" w:space="0" w:color="auto"/>
      </w:divBdr>
    </w:div>
    <w:div w:id="440687444">
      <w:bodyDiv w:val="1"/>
      <w:marLeft w:val="0"/>
      <w:marRight w:val="0"/>
      <w:marTop w:val="0"/>
      <w:marBottom w:val="0"/>
      <w:divBdr>
        <w:top w:val="none" w:sz="0" w:space="0" w:color="auto"/>
        <w:left w:val="none" w:sz="0" w:space="0" w:color="auto"/>
        <w:bottom w:val="none" w:sz="0" w:space="0" w:color="auto"/>
        <w:right w:val="none" w:sz="0" w:space="0" w:color="auto"/>
      </w:divBdr>
    </w:div>
    <w:div w:id="844245489">
      <w:bodyDiv w:val="1"/>
      <w:marLeft w:val="0"/>
      <w:marRight w:val="0"/>
      <w:marTop w:val="0"/>
      <w:marBottom w:val="0"/>
      <w:divBdr>
        <w:top w:val="none" w:sz="0" w:space="0" w:color="auto"/>
        <w:left w:val="none" w:sz="0" w:space="0" w:color="auto"/>
        <w:bottom w:val="none" w:sz="0" w:space="0" w:color="auto"/>
        <w:right w:val="none" w:sz="0" w:space="0" w:color="auto"/>
      </w:divBdr>
    </w:div>
    <w:div w:id="1020395748">
      <w:bodyDiv w:val="1"/>
      <w:marLeft w:val="0"/>
      <w:marRight w:val="0"/>
      <w:marTop w:val="0"/>
      <w:marBottom w:val="0"/>
      <w:divBdr>
        <w:top w:val="none" w:sz="0" w:space="0" w:color="auto"/>
        <w:left w:val="none" w:sz="0" w:space="0" w:color="auto"/>
        <w:bottom w:val="none" w:sz="0" w:space="0" w:color="auto"/>
        <w:right w:val="none" w:sz="0" w:space="0" w:color="auto"/>
      </w:divBdr>
    </w:div>
    <w:div w:id="1197309035">
      <w:bodyDiv w:val="1"/>
      <w:marLeft w:val="0"/>
      <w:marRight w:val="0"/>
      <w:marTop w:val="0"/>
      <w:marBottom w:val="0"/>
      <w:divBdr>
        <w:top w:val="none" w:sz="0" w:space="0" w:color="auto"/>
        <w:left w:val="none" w:sz="0" w:space="0" w:color="auto"/>
        <w:bottom w:val="none" w:sz="0" w:space="0" w:color="auto"/>
        <w:right w:val="none" w:sz="0" w:space="0" w:color="auto"/>
      </w:divBdr>
    </w:div>
    <w:div w:id="1429542733">
      <w:bodyDiv w:val="1"/>
      <w:marLeft w:val="0"/>
      <w:marRight w:val="0"/>
      <w:marTop w:val="0"/>
      <w:marBottom w:val="0"/>
      <w:divBdr>
        <w:top w:val="none" w:sz="0" w:space="0" w:color="auto"/>
        <w:left w:val="none" w:sz="0" w:space="0" w:color="auto"/>
        <w:bottom w:val="none" w:sz="0" w:space="0" w:color="auto"/>
        <w:right w:val="none" w:sz="0" w:space="0" w:color="auto"/>
      </w:divBdr>
    </w:div>
    <w:div w:id="1868178764">
      <w:bodyDiv w:val="1"/>
      <w:marLeft w:val="0"/>
      <w:marRight w:val="0"/>
      <w:marTop w:val="0"/>
      <w:marBottom w:val="0"/>
      <w:divBdr>
        <w:top w:val="none" w:sz="0" w:space="0" w:color="auto"/>
        <w:left w:val="none" w:sz="0" w:space="0" w:color="auto"/>
        <w:bottom w:val="none" w:sz="0" w:space="0" w:color="auto"/>
        <w:right w:val="none" w:sz="0" w:space="0" w:color="auto"/>
      </w:divBdr>
      <w:divsChild>
        <w:div w:id="1194152268">
          <w:marLeft w:val="0"/>
          <w:marRight w:val="0"/>
          <w:marTop w:val="0"/>
          <w:marBottom w:val="0"/>
          <w:divBdr>
            <w:top w:val="none" w:sz="0" w:space="0" w:color="auto"/>
            <w:left w:val="none" w:sz="0" w:space="0" w:color="auto"/>
            <w:bottom w:val="none" w:sz="0" w:space="0" w:color="auto"/>
            <w:right w:val="none" w:sz="0" w:space="0" w:color="auto"/>
          </w:divBdr>
          <w:divsChild>
            <w:div w:id="149029016">
              <w:marLeft w:val="0"/>
              <w:marRight w:val="0"/>
              <w:marTop w:val="0"/>
              <w:marBottom w:val="0"/>
              <w:divBdr>
                <w:top w:val="none" w:sz="0" w:space="0" w:color="auto"/>
                <w:left w:val="none" w:sz="0" w:space="0" w:color="auto"/>
                <w:bottom w:val="none" w:sz="0" w:space="0" w:color="auto"/>
                <w:right w:val="none" w:sz="0" w:space="0" w:color="auto"/>
              </w:divBdr>
              <w:divsChild>
                <w:div w:id="308021259">
                  <w:marLeft w:val="0"/>
                  <w:marRight w:val="0"/>
                  <w:marTop w:val="0"/>
                  <w:marBottom w:val="0"/>
                  <w:divBdr>
                    <w:top w:val="none" w:sz="0" w:space="0" w:color="auto"/>
                    <w:left w:val="none" w:sz="0" w:space="0" w:color="auto"/>
                    <w:bottom w:val="none" w:sz="0" w:space="0" w:color="auto"/>
                    <w:right w:val="none" w:sz="0" w:space="0" w:color="auto"/>
                  </w:divBdr>
                  <w:divsChild>
                    <w:div w:id="369963712">
                      <w:marLeft w:val="0"/>
                      <w:marRight w:val="0"/>
                      <w:marTop w:val="0"/>
                      <w:marBottom w:val="0"/>
                      <w:divBdr>
                        <w:top w:val="none" w:sz="0" w:space="0" w:color="auto"/>
                        <w:left w:val="none" w:sz="0" w:space="0" w:color="auto"/>
                        <w:bottom w:val="none" w:sz="0" w:space="0" w:color="auto"/>
                        <w:right w:val="none" w:sz="0" w:space="0" w:color="auto"/>
                      </w:divBdr>
                      <w:divsChild>
                        <w:div w:id="1056247179">
                          <w:marLeft w:val="0"/>
                          <w:marRight w:val="0"/>
                          <w:marTop w:val="0"/>
                          <w:marBottom w:val="0"/>
                          <w:divBdr>
                            <w:top w:val="none" w:sz="0" w:space="0" w:color="auto"/>
                            <w:left w:val="none" w:sz="0" w:space="0" w:color="auto"/>
                            <w:bottom w:val="none" w:sz="0" w:space="0" w:color="auto"/>
                            <w:right w:val="none" w:sz="0" w:space="0" w:color="auto"/>
                          </w:divBdr>
                          <w:divsChild>
                            <w:div w:id="293485223">
                              <w:marLeft w:val="150"/>
                              <w:marRight w:val="150"/>
                              <w:marTop w:val="150"/>
                              <w:marBottom w:val="150"/>
                              <w:divBdr>
                                <w:top w:val="none" w:sz="0" w:space="0" w:color="auto"/>
                                <w:left w:val="none" w:sz="0" w:space="0" w:color="auto"/>
                                <w:bottom w:val="none" w:sz="0" w:space="0" w:color="auto"/>
                                <w:right w:val="none" w:sz="0" w:space="0" w:color="auto"/>
                              </w:divBdr>
                              <w:divsChild>
                                <w:div w:id="2092703209">
                                  <w:marLeft w:val="0"/>
                                  <w:marRight w:val="0"/>
                                  <w:marTop w:val="0"/>
                                  <w:marBottom w:val="0"/>
                                  <w:divBdr>
                                    <w:top w:val="none" w:sz="0" w:space="0" w:color="auto"/>
                                    <w:left w:val="none" w:sz="0" w:space="0" w:color="auto"/>
                                    <w:bottom w:val="none" w:sz="0" w:space="0" w:color="auto"/>
                                    <w:right w:val="none" w:sz="0" w:space="0" w:color="auto"/>
                                  </w:divBdr>
                                  <w:divsChild>
                                    <w:div w:id="1164201692">
                                      <w:marLeft w:val="0"/>
                                      <w:marRight w:val="0"/>
                                      <w:marTop w:val="0"/>
                                      <w:marBottom w:val="0"/>
                                      <w:divBdr>
                                        <w:top w:val="none" w:sz="0" w:space="0" w:color="auto"/>
                                        <w:left w:val="none" w:sz="0" w:space="0" w:color="auto"/>
                                        <w:bottom w:val="none" w:sz="0" w:space="0" w:color="auto"/>
                                        <w:right w:val="none" w:sz="0" w:space="0" w:color="auto"/>
                                      </w:divBdr>
                                      <w:divsChild>
                                        <w:div w:id="806122312">
                                          <w:marLeft w:val="75"/>
                                          <w:marRight w:val="75"/>
                                          <w:marTop w:val="0"/>
                                          <w:marBottom w:val="0"/>
                                          <w:divBdr>
                                            <w:top w:val="none" w:sz="0" w:space="0" w:color="auto"/>
                                            <w:left w:val="none" w:sz="0" w:space="0" w:color="auto"/>
                                            <w:bottom w:val="none" w:sz="0" w:space="0" w:color="auto"/>
                                            <w:right w:val="none" w:sz="0" w:space="0" w:color="auto"/>
                                          </w:divBdr>
                                          <w:divsChild>
                                            <w:div w:id="107932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848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74;&#1072;&#1096;&#1079;&#1072;&#1077;&#1084;.&#1088;&#1092;" TargetMode="External"/><Relationship Id="rId13" Type="http://schemas.openxmlformats.org/officeDocument/2006/relationships/hyperlink" Target="http://fssprus.ru/" TargetMode="External"/><Relationship Id="rId3" Type="http://schemas.openxmlformats.org/officeDocument/2006/relationships/settings" Target="settings.xml"/><Relationship Id="rId7" Type="http://schemas.openxmlformats.org/officeDocument/2006/relationships/hyperlink" Target="https://&#1074;&#1072;&#1096;&#1079;&#1072;&#1077;&#1084;.&#1088;&#1092;" TargetMode="External"/><Relationship Id="rId12" Type="http://schemas.openxmlformats.org/officeDocument/2006/relationships/hyperlink" Target="https://alliance-mfo.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br.ru/"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ooo.vashzaem@mail.ru" TargetMode="External"/><Relationship Id="rId4" Type="http://schemas.openxmlformats.org/officeDocument/2006/relationships/webSettings" Target="webSettings.xml"/><Relationship Id="rId9" Type="http://schemas.openxmlformats.org/officeDocument/2006/relationships/hyperlink" Target="mailto:ooo.vashzaem@mail.ru" TargetMode="External"/><Relationship Id="rId14" Type="http://schemas.openxmlformats.org/officeDocument/2006/relationships/hyperlink" Target="https://finombudsm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10</Pages>
  <Words>4538</Words>
  <Characters>25872</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Ольга Батищева</cp:lastModifiedBy>
  <cp:revision>176</cp:revision>
  <dcterms:created xsi:type="dcterms:W3CDTF">2020-03-02T05:02:00Z</dcterms:created>
  <dcterms:modified xsi:type="dcterms:W3CDTF">2026-05-12T13:36:00Z</dcterms:modified>
</cp:coreProperties>
</file>